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024F" w14:textId="77777777" w:rsidR="00224810" w:rsidRPr="00944EB2" w:rsidRDefault="00224810" w:rsidP="009363B9">
      <w:pPr>
        <w:pStyle w:val="Header"/>
        <w:numPr>
          <w:ilvl w:val="12"/>
          <w:numId w:val="0"/>
        </w:numPr>
        <w:rPr>
          <w:rFonts w:ascii="Arial" w:hAnsi="Arial" w:cs="Arial"/>
          <w:b/>
          <w:color w:val="000000" w:themeColor="text1"/>
          <w:szCs w:val="24"/>
        </w:rPr>
      </w:pPr>
    </w:p>
    <w:p w14:paraId="2F6B8211" w14:textId="77777777" w:rsidR="00224810" w:rsidRPr="00944EB2" w:rsidRDefault="00224810" w:rsidP="00D2636B">
      <w:pPr>
        <w:pStyle w:val="Title"/>
        <w:rPr>
          <w:rFonts w:cs="Arial"/>
          <w:color w:val="000000" w:themeColor="text1"/>
          <w:szCs w:val="24"/>
        </w:rPr>
      </w:pPr>
    </w:p>
    <w:p w14:paraId="4A699932" w14:textId="25A589A4" w:rsidR="00D2636B" w:rsidRPr="00944EB2" w:rsidRDefault="00D2636B" w:rsidP="00D2636B">
      <w:pPr>
        <w:pStyle w:val="Title"/>
        <w:rPr>
          <w:rFonts w:cs="Arial"/>
          <w:color w:val="000000" w:themeColor="text1"/>
          <w:szCs w:val="24"/>
        </w:rPr>
      </w:pPr>
      <w:r w:rsidRPr="00944EB2">
        <w:rPr>
          <w:rFonts w:cs="Arial"/>
          <w:color w:val="000000" w:themeColor="text1"/>
          <w:szCs w:val="24"/>
        </w:rPr>
        <w:t xml:space="preserve">LONDON BOROUGH OF </w:t>
      </w:r>
      <w:r w:rsidR="00D174B7" w:rsidRPr="00944EB2">
        <w:rPr>
          <w:rFonts w:cs="Arial"/>
          <w:color w:val="000000" w:themeColor="text1"/>
          <w:szCs w:val="24"/>
        </w:rPr>
        <w:t>REDBRIDGE</w:t>
      </w:r>
    </w:p>
    <w:p w14:paraId="5026F6E5" w14:textId="77777777" w:rsidR="001C18C2" w:rsidRPr="00944EB2" w:rsidRDefault="001C18C2" w:rsidP="00D2636B">
      <w:pPr>
        <w:pStyle w:val="Title"/>
        <w:rPr>
          <w:rFonts w:cs="Arial"/>
          <w:color w:val="000000" w:themeColor="text1"/>
          <w:szCs w:val="24"/>
        </w:rPr>
      </w:pPr>
    </w:p>
    <w:p w14:paraId="01DA7FF8" w14:textId="25AAA60A" w:rsidR="001C18C2" w:rsidRPr="00944EB2" w:rsidRDefault="00FC3514" w:rsidP="00D2636B">
      <w:pPr>
        <w:pStyle w:val="Title"/>
        <w:rPr>
          <w:rFonts w:cs="Arial"/>
          <w:color w:val="000000" w:themeColor="text1"/>
          <w:szCs w:val="24"/>
        </w:rPr>
      </w:pPr>
      <w:r w:rsidRPr="00944EB2">
        <w:rPr>
          <w:rFonts w:cs="Arial"/>
          <w:color w:val="000000" w:themeColor="text1"/>
          <w:szCs w:val="24"/>
        </w:rPr>
        <w:t>S</w:t>
      </w:r>
      <w:r w:rsidR="00D174B7" w:rsidRPr="00944EB2">
        <w:rPr>
          <w:rFonts w:cs="Arial"/>
          <w:color w:val="000000" w:themeColor="text1"/>
          <w:szCs w:val="24"/>
        </w:rPr>
        <w:t>T. BEDE’S CATHOLIC PRIMARY SCHOOL</w:t>
      </w:r>
    </w:p>
    <w:p w14:paraId="366BF93A" w14:textId="7A738475" w:rsidR="00D2636B" w:rsidRPr="00944EB2" w:rsidRDefault="00D2636B" w:rsidP="00D2636B">
      <w:pPr>
        <w:rPr>
          <w:rFonts w:ascii="Arial" w:hAnsi="Arial" w:cs="Arial"/>
          <w:b/>
          <w:color w:val="000000" w:themeColor="text1"/>
          <w:szCs w:val="24"/>
        </w:rPr>
      </w:pPr>
    </w:p>
    <w:p w14:paraId="35A06DA6" w14:textId="4EA72ED2" w:rsidR="00D2636B" w:rsidRPr="00944EB2" w:rsidRDefault="001C18C2" w:rsidP="00D55F4C">
      <w:pPr>
        <w:jc w:val="center"/>
        <w:rPr>
          <w:rFonts w:ascii="Arial" w:hAnsi="Arial" w:cs="Arial"/>
          <w:b/>
          <w:color w:val="000000" w:themeColor="text1"/>
          <w:szCs w:val="24"/>
          <w:u w:val="single"/>
        </w:rPr>
      </w:pPr>
      <w:r w:rsidRPr="00944EB2">
        <w:rPr>
          <w:rFonts w:ascii="Arial" w:hAnsi="Arial" w:cs="Arial"/>
          <w:b/>
          <w:color w:val="000000" w:themeColor="text1"/>
          <w:szCs w:val="24"/>
          <w:u w:val="single"/>
        </w:rPr>
        <w:t xml:space="preserve">Minutes </w:t>
      </w:r>
      <w:r w:rsidR="00056F4B" w:rsidRPr="00944EB2">
        <w:rPr>
          <w:rFonts w:ascii="Arial" w:hAnsi="Arial" w:cs="Arial"/>
          <w:b/>
          <w:color w:val="000000" w:themeColor="text1"/>
          <w:szCs w:val="24"/>
          <w:u w:val="single"/>
        </w:rPr>
        <w:t>of th</w:t>
      </w:r>
      <w:r w:rsidR="0045658B" w:rsidRPr="00944EB2">
        <w:rPr>
          <w:rFonts w:ascii="Arial" w:hAnsi="Arial" w:cs="Arial"/>
          <w:b/>
          <w:color w:val="000000" w:themeColor="text1"/>
          <w:szCs w:val="24"/>
          <w:u w:val="single"/>
        </w:rPr>
        <w:t xml:space="preserve">e </w:t>
      </w:r>
      <w:r w:rsidR="00D174B7" w:rsidRPr="00944EB2">
        <w:rPr>
          <w:rFonts w:ascii="Arial" w:hAnsi="Arial" w:cs="Arial"/>
          <w:b/>
          <w:color w:val="000000" w:themeColor="text1"/>
          <w:szCs w:val="24"/>
          <w:u w:val="single"/>
        </w:rPr>
        <w:t>Full Governing Body meeting</w:t>
      </w:r>
      <w:r w:rsidR="0045658B" w:rsidRPr="00944EB2">
        <w:rPr>
          <w:rFonts w:ascii="Arial" w:hAnsi="Arial" w:cs="Arial"/>
          <w:b/>
          <w:color w:val="000000" w:themeColor="text1"/>
          <w:szCs w:val="24"/>
          <w:u w:val="single"/>
        </w:rPr>
        <w:t xml:space="preserve"> </w:t>
      </w:r>
      <w:r w:rsidRPr="00944EB2">
        <w:rPr>
          <w:rFonts w:ascii="Arial" w:hAnsi="Arial" w:cs="Arial"/>
          <w:b/>
          <w:color w:val="000000" w:themeColor="text1"/>
          <w:szCs w:val="24"/>
          <w:u w:val="single"/>
        </w:rPr>
        <w:t>held</w:t>
      </w:r>
      <w:r w:rsidR="007441A3" w:rsidRPr="00944EB2">
        <w:rPr>
          <w:rFonts w:ascii="Arial" w:hAnsi="Arial" w:cs="Arial"/>
          <w:b/>
          <w:color w:val="000000" w:themeColor="text1"/>
          <w:szCs w:val="24"/>
          <w:u w:val="single"/>
        </w:rPr>
        <w:t xml:space="preserve"> </w:t>
      </w:r>
      <w:r w:rsidR="00D174B7" w:rsidRPr="00944EB2">
        <w:rPr>
          <w:rFonts w:ascii="Arial" w:hAnsi="Arial" w:cs="Arial"/>
          <w:b/>
          <w:color w:val="000000" w:themeColor="text1"/>
          <w:szCs w:val="24"/>
          <w:u w:val="single"/>
        </w:rPr>
        <w:t>at the school on Thursday</w:t>
      </w:r>
      <w:r w:rsidR="009E6DF6" w:rsidRPr="00944EB2">
        <w:rPr>
          <w:rFonts w:ascii="Arial" w:hAnsi="Arial" w:cs="Arial"/>
          <w:b/>
          <w:color w:val="000000" w:themeColor="text1"/>
          <w:szCs w:val="24"/>
          <w:u w:val="single"/>
        </w:rPr>
        <w:t xml:space="preserve"> 23</w:t>
      </w:r>
      <w:r w:rsidR="009E6DF6" w:rsidRPr="00944EB2">
        <w:rPr>
          <w:rFonts w:ascii="Arial" w:hAnsi="Arial" w:cs="Arial"/>
          <w:b/>
          <w:color w:val="000000" w:themeColor="text1"/>
          <w:szCs w:val="24"/>
          <w:u w:val="single"/>
          <w:vertAlign w:val="superscript"/>
        </w:rPr>
        <w:t>rd</w:t>
      </w:r>
      <w:r w:rsidR="009E6DF6" w:rsidRPr="00944EB2">
        <w:rPr>
          <w:rFonts w:ascii="Arial" w:hAnsi="Arial" w:cs="Arial"/>
          <w:b/>
          <w:color w:val="000000" w:themeColor="text1"/>
          <w:szCs w:val="24"/>
          <w:u w:val="single"/>
        </w:rPr>
        <w:t xml:space="preserve"> March 2023 at the School</w:t>
      </w:r>
    </w:p>
    <w:p w14:paraId="669B5132" w14:textId="77777777" w:rsidR="00D2636B" w:rsidRPr="00944EB2" w:rsidRDefault="00D2636B" w:rsidP="00D2636B">
      <w:pPr>
        <w:rPr>
          <w:rFonts w:ascii="Arial" w:hAnsi="Arial" w:cs="Arial"/>
          <w:color w:val="000000" w:themeColor="text1"/>
          <w:szCs w:val="24"/>
        </w:rPr>
      </w:pPr>
    </w:p>
    <w:tbl>
      <w:tblPr>
        <w:tblW w:w="8424" w:type="dxa"/>
        <w:tblLayout w:type="fixed"/>
        <w:tblLook w:val="0000" w:firstRow="0" w:lastRow="0" w:firstColumn="0" w:lastColumn="0" w:noHBand="0" w:noVBand="0"/>
      </w:tblPr>
      <w:tblGrid>
        <w:gridCol w:w="2235"/>
        <w:gridCol w:w="3118"/>
        <w:gridCol w:w="2268"/>
        <w:gridCol w:w="803"/>
      </w:tblGrid>
      <w:tr w:rsidR="00944EB2" w:rsidRPr="00944EB2" w14:paraId="1DE99E21" w14:textId="77777777" w:rsidTr="000337EE">
        <w:trPr>
          <w:gridAfter w:val="1"/>
          <w:wAfter w:w="803" w:type="dxa"/>
        </w:trPr>
        <w:tc>
          <w:tcPr>
            <w:tcW w:w="2235" w:type="dxa"/>
          </w:tcPr>
          <w:p w14:paraId="6F86C779" w14:textId="77777777" w:rsidR="00D2636B" w:rsidRPr="00944EB2" w:rsidRDefault="00D2636B" w:rsidP="00D2636B">
            <w:pPr>
              <w:rPr>
                <w:rFonts w:ascii="Arial" w:hAnsi="Arial" w:cs="Arial"/>
                <w:b/>
                <w:color w:val="000000" w:themeColor="text1"/>
                <w:szCs w:val="24"/>
                <w:u w:val="single"/>
              </w:rPr>
            </w:pPr>
            <w:r w:rsidRPr="00944EB2">
              <w:rPr>
                <w:rFonts w:ascii="Arial" w:hAnsi="Arial" w:cs="Arial"/>
                <w:b/>
                <w:color w:val="000000" w:themeColor="text1"/>
                <w:szCs w:val="24"/>
                <w:u w:val="single"/>
              </w:rPr>
              <w:t>PRESENT:</w:t>
            </w:r>
          </w:p>
        </w:tc>
        <w:tc>
          <w:tcPr>
            <w:tcW w:w="5386" w:type="dxa"/>
            <w:gridSpan w:val="2"/>
          </w:tcPr>
          <w:p w14:paraId="4A192B93" w14:textId="421E507C"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M But</w:t>
            </w:r>
            <w:r w:rsidR="00651177" w:rsidRPr="00944EB2">
              <w:rPr>
                <w:rFonts w:ascii="Arial" w:hAnsi="Arial" w:cs="Arial"/>
                <w:color w:val="000000" w:themeColor="text1"/>
                <w:szCs w:val="24"/>
              </w:rPr>
              <w:t>ch</w:t>
            </w:r>
            <w:r w:rsidRPr="00944EB2">
              <w:rPr>
                <w:rFonts w:ascii="Arial" w:hAnsi="Arial" w:cs="Arial"/>
                <w:color w:val="000000" w:themeColor="text1"/>
                <w:szCs w:val="24"/>
              </w:rPr>
              <w:t>er (Chair)</w:t>
            </w:r>
          </w:p>
          <w:p w14:paraId="40B70DB5" w14:textId="20D01DA8"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G Nott (Headteacher)</w:t>
            </w:r>
          </w:p>
          <w:p w14:paraId="6B0E744B" w14:textId="0BF0D77B" w:rsidR="00A45796" w:rsidRPr="00944EB2" w:rsidRDefault="00A45796" w:rsidP="000337EE">
            <w:pPr>
              <w:rPr>
                <w:rFonts w:ascii="Arial" w:hAnsi="Arial" w:cs="Arial"/>
                <w:color w:val="000000" w:themeColor="text1"/>
                <w:szCs w:val="24"/>
              </w:rPr>
            </w:pPr>
            <w:r w:rsidRPr="00944EB2">
              <w:rPr>
                <w:rFonts w:ascii="Arial" w:hAnsi="Arial" w:cs="Arial"/>
                <w:color w:val="000000" w:themeColor="text1"/>
                <w:szCs w:val="24"/>
              </w:rPr>
              <w:t xml:space="preserve">Fr S Connolly </w:t>
            </w:r>
          </w:p>
          <w:p w14:paraId="073D6B2E" w14:textId="77777777"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 xml:space="preserve">A </w:t>
            </w:r>
            <w:proofErr w:type="spellStart"/>
            <w:r w:rsidRPr="00944EB2">
              <w:rPr>
                <w:rFonts w:ascii="Arial" w:hAnsi="Arial" w:cs="Arial"/>
                <w:color w:val="000000" w:themeColor="text1"/>
                <w:szCs w:val="24"/>
              </w:rPr>
              <w:t>Dayson</w:t>
            </w:r>
            <w:proofErr w:type="spellEnd"/>
          </w:p>
          <w:p w14:paraId="5721A686" w14:textId="2CE3B08B"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J Delaney</w:t>
            </w:r>
          </w:p>
          <w:p w14:paraId="4F9B3C4D" w14:textId="1ADE26DB"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G Mathew</w:t>
            </w:r>
          </w:p>
          <w:p w14:paraId="57856850" w14:textId="41559AFA"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L</w:t>
            </w:r>
            <w:r w:rsidR="00555132" w:rsidRPr="00944EB2">
              <w:rPr>
                <w:rFonts w:ascii="Arial" w:hAnsi="Arial" w:cs="Arial"/>
                <w:color w:val="000000" w:themeColor="text1"/>
                <w:szCs w:val="24"/>
              </w:rPr>
              <w:t xml:space="preserve"> Fernandes</w:t>
            </w:r>
          </w:p>
          <w:p w14:paraId="732383AA" w14:textId="39D83C9B" w:rsidR="00D174B7" w:rsidRPr="00944EB2" w:rsidRDefault="00D174B7" w:rsidP="000337EE">
            <w:pPr>
              <w:rPr>
                <w:rFonts w:ascii="Arial" w:hAnsi="Arial" w:cs="Arial"/>
                <w:color w:val="000000" w:themeColor="text1"/>
                <w:szCs w:val="24"/>
              </w:rPr>
            </w:pPr>
            <w:r w:rsidRPr="00944EB2">
              <w:rPr>
                <w:rFonts w:ascii="Arial" w:hAnsi="Arial" w:cs="Arial"/>
                <w:color w:val="000000" w:themeColor="text1"/>
                <w:szCs w:val="24"/>
              </w:rPr>
              <w:t>P</w:t>
            </w:r>
            <w:r w:rsidR="00555132" w:rsidRPr="00944EB2">
              <w:rPr>
                <w:rFonts w:ascii="Arial" w:hAnsi="Arial" w:cs="Arial"/>
                <w:color w:val="000000" w:themeColor="text1"/>
                <w:szCs w:val="24"/>
              </w:rPr>
              <w:t xml:space="preserve"> Osei-Mensah</w:t>
            </w:r>
          </w:p>
          <w:p w14:paraId="3799D4D6" w14:textId="70E5DD77" w:rsidR="00A45796" w:rsidRPr="00944EB2" w:rsidRDefault="00A45796" w:rsidP="000337EE">
            <w:pPr>
              <w:rPr>
                <w:rFonts w:ascii="Arial" w:hAnsi="Arial" w:cs="Arial"/>
                <w:color w:val="000000" w:themeColor="text1"/>
                <w:szCs w:val="24"/>
              </w:rPr>
            </w:pPr>
            <w:r w:rsidRPr="00944EB2">
              <w:rPr>
                <w:rFonts w:ascii="Arial" w:hAnsi="Arial" w:cs="Arial"/>
                <w:color w:val="000000" w:themeColor="text1"/>
                <w:szCs w:val="24"/>
              </w:rPr>
              <w:t>N Johnson</w:t>
            </w:r>
          </w:p>
          <w:p w14:paraId="209F64C5" w14:textId="3CA5D657" w:rsidR="00585855" w:rsidRPr="00944EB2" w:rsidRDefault="00585855" w:rsidP="00D174B7">
            <w:pPr>
              <w:rPr>
                <w:rFonts w:ascii="Arial" w:hAnsi="Arial" w:cs="Arial"/>
                <w:color w:val="000000" w:themeColor="text1"/>
                <w:szCs w:val="24"/>
              </w:rPr>
            </w:pPr>
          </w:p>
        </w:tc>
      </w:tr>
      <w:tr w:rsidR="00D2636B" w:rsidRPr="00944EB2" w14:paraId="036CE18A" w14:textId="77777777" w:rsidTr="00FC3514">
        <w:trPr>
          <w:gridBefore w:val="1"/>
          <w:wBefore w:w="2235" w:type="dxa"/>
          <w:trHeight w:val="175"/>
        </w:trPr>
        <w:tc>
          <w:tcPr>
            <w:tcW w:w="3118" w:type="dxa"/>
          </w:tcPr>
          <w:p w14:paraId="19DFB1D0" w14:textId="43D4542C" w:rsidR="00585855" w:rsidRPr="00944EB2" w:rsidRDefault="00585855" w:rsidP="00D2636B">
            <w:pPr>
              <w:rPr>
                <w:rFonts w:ascii="Arial" w:hAnsi="Arial" w:cs="Arial"/>
                <w:color w:val="000000" w:themeColor="text1"/>
                <w:szCs w:val="24"/>
              </w:rPr>
            </w:pPr>
          </w:p>
        </w:tc>
        <w:tc>
          <w:tcPr>
            <w:tcW w:w="3071" w:type="dxa"/>
            <w:gridSpan w:val="2"/>
          </w:tcPr>
          <w:p w14:paraId="35B532DC" w14:textId="47EEAF3B" w:rsidR="00D2636B" w:rsidRPr="00944EB2" w:rsidRDefault="00D2636B" w:rsidP="00D2636B">
            <w:pPr>
              <w:rPr>
                <w:rFonts w:ascii="Arial" w:hAnsi="Arial" w:cs="Arial"/>
                <w:color w:val="000000" w:themeColor="text1"/>
                <w:szCs w:val="24"/>
              </w:rPr>
            </w:pPr>
          </w:p>
        </w:tc>
      </w:tr>
    </w:tbl>
    <w:p w14:paraId="12B9A092" w14:textId="77777777" w:rsidR="00D2636B" w:rsidRPr="00944EB2" w:rsidRDefault="00D2636B" w:rsidP="00D2636B">
      <w:pPr>
        <w:rPr>
          <w:rFonts w:ascii="Arial" w:hAnsi="Arial" w:cs="Arial"/>
          <w:color w:val="000000" w:themeColor="text1"/>
          <w:szCs w:val="24"/>
        </w:rPr>
      </w:pPr>
    </w:p>
    <w:tbl>
      <w:tblPr>
        <w:tblW w:w="8472" w:type="dxa"/>
        <w:tblLayout w:type="fixed"/>
        <w:tblLook w:val="0000" w:firstRow="0" w:lastRow="0" w:firstColumn="0" w:lastColumn="0" w:noHBand="0" w:noVBand="0"/>
      </w:tblPr>
      <w:tblGrid>
        <w:gridCol w:w="2235"/>
        <w:gridCol w:w="4428"/>
        <w:gridCol w:w="1809"/>
      </w:tblGrid>
      <w:tr w:rsidR="00D2636B" w:rsidRPr="00944EB2" w14:paraId="279554B9" w14:textId="77777777" w:rsidTr="00FC3514">
        <w:tc>
          <w:tcPr>
            <w:tcW w:w="2235" w:type="dxa"/>
          </w:tcPr>
          <w:p w14:paraId="7651C153" w14:textId="77777777" w:rsidR="00D2636B" w:rsidRPr="00944EB2" w:rsidRDefault="00D2636B" w:rsidP="00D2636B">
            <w:pPr>
              <w:rPr>
                <w:rFonts w:ascii="Arial" w:hAnsi="Arial" w:cs="Arial"/>
                <w:b/>
                <w:color w:val="000000" w:themeColor="text1"/>
                <w:szCs w:val="24"/>
              </w:rPr>
            </w:pPr>
            <w:r w:rsidRPr="00944EB2">
              <w:rPr>
                <w:rFonts w:ascii="Arial" w:hAnsi="Arial" w:cs="Arial"/>
                <w:b/>
                <w:color w:val="000000" w:themeColor="text1"/>
                <w:szCs w:val="24"/>
                <w:u w:val="single"/>
              </w:rPr>
              <w:t>In Attendance</w:t>
            </w:r>
            <w:r w:rsidRPr="00944EB2">
              <w:rPr>
                <w:rFonts w:ascii="Arial" w:hAnsi="Arial" w:cs="Arial"/>
                <w:b/>
                <w:color w:val="000000" w:themeColor="text1"/>
                <w:szCs w:val="24"/>
              </w:rPr>
              <w:t>:</w:t>
            </w:r>
          </w:p>
        </w:tc>
        <w:tc>
          <w:tcPr>
            <w:tcW w:w="4428" w:type="dxa"/>
          </w:tcPr>
          <w:p w14:paraId="727EAC23" w14:textId="70601ED9" w:rsidR="00D174B7" w:rsidRPr="00944EB2" w:rsidRDefault="00D174B7" w:rsidP="00D2636B">
            <w:pPr>
              <w:rPr>
                <w:rFonts w:ascii="Arial" w:hAnsi="Arial" w:cs="Arial"/>
                <w:color w:val="000000" w:themeColor="text1"/>
                <w:szCs w:val="24"/>
              </w:rPr>
            </w:pPr>
            <w:r w:rsidRPr="00944EB2">
              <w:rPr>
                <w:rFonts w:ascii="Arial" w:hAnsi="Arial" w:cs="Arial"/>
                <w:color w:val="000000" w:themeColor="text1"/>
                <w:szCs w:val="24"/>
              </w:rPr>
              <w:t>K Roberts (Deputy Headteacher)</w:t>
            </w:r>
          </w:p>
          <w:p w14:paraId="39728783" w14:textId="219BBAC4" w:rsidR="00FC3514" w:rsidRPr="00944EB2" w:rsidRDefault="00D174B7" w:rsidP="00A45796">
            <w:pPr>
              <w:rPr>
                <w:rFonts w:ascii="Arial" w:hAnsi="Arial" w:cs="Arial"/>
                <w:color w:val="000000" w:themeColor="text1"/>
                <w:szCs w:val="24"/>
              </w:rPr>
            </w:pPr>
            <w:r w:rsidRPr="00944EB2">
              <w:rPr>
                <w:rFonts w:ascii="Arial" w:hAnsi="Arial" w:cs="Arial"/>
                <w:color w:val="000000" w:themeColor="text1"/>
                <w:szCs w:val="24"/>
              </w:rPr>
              <w:t xml:space="preserve">P </w:t>
            </w:r>
            <w:proofErr w:type="spellStart"/>
            <w:r w:rsidR="00A45796" w:rsidRPr="00944EB2">
              <w:rPr>
                <w:rFonts w:ascii="Arial" w:hAnsi="Arial" w:cs="Arial"/>
                <w:color w:val="000000" w:themeColor="text1"/>
                <w:szCs w:val="24"/>
              </w:rPr>
              <w:t>Landa</w:t>
            </w:r>
            <w:proofErr w:type="spellEnd"/>
            <w:r w:rsidRPr="00944EB2">
              <w:rPr>
                <w:rFonts w:ascii="Arial" w:hAnsi="Arial" w:cs="Arial"/>
                <w:color w:val="000000" w:themeColor="text1"/>
                <w:szCs w:val="24"/>
              </w:rPr>
              <w:t xml:space="preserve"> (Clerk, HGS)</w:t>
            </w:r>
          </w:p>
        </w:tc>
        <w:tc>
          <w:tcPr>
            <w:tcW w:w="1809" w:type="dxa"/>
          </w:tcPr>
          <w:p w14:paraId="79C577E4" w14:textId="13338B94" w:rsidR="00D2636B" w:rsidRPr="00944EB2" w:rsidRDefault="00D2636B" w:rsidP="00D2636B">
            <w:pPr>
              <w:rPr>
                <w:rFonts w:ascii="Arial" w:hAnsi="Arial" w:cs="Arial"/>
                <w:color w:val="000000" w:themeColor="text1"/>
                <w:szCs w:val="24"/>
              </w:rPr>
            </w:pPr>
          </w:p>
        </w:tc>
      </w:tr>
    </w:tbl>
    <w:p w14:paraId="5A14CD55" w14:textId="77777777" w:rsidR="00432347" w:rsidRPr="00944EB2" w:rsidRDefault="00432347" w:rsidP="00D2636B">
      <w:pPr>
        <w:rPr>
          <w:rFonts w:ascii="Arial" w:hAnsi="Arial" w:cs="Arial"/>
          <w:color w:val="000000" w:themeColor="text1"/>
          <w:szCs w:val="24"/>
        </w:rPr>
      </w:pPr>
    </w:p>
    <w:p w14:paraId="1EE2E133" w14:textId="77777777" w:rsidR="00432347" w:rsidRPr="00944EB2" w:rsidRDefault="00432347" w:rsidP="00D2636B">
      <w:pPr>
        <w:rPr>
          <w:rFonts w:ascii="Arial" w:hAnsi="Arial" w:cs="Arial"/>
          <w:color w:val="000000" w:themeColor="text1"/>
          <w:szCs w:val="24"/>
        </w:rPr>
      </w:pPr>
    </w:p>
    <w:p w14:paraId="2D05853D" w14:textId="77777777" w:rsidR="008829BA" w:rsidRPr="00944EB2" w:rsidRDefault="008829BA" w:rsidP="008829BA">
      <w:pPr>
        <w:numPr>
          <w:ilvl w:val="0"/>
          <w:numId w:val="3"/>
        </w:numPr>
        <w:rPr>
          <w:rFonts w:ascii="Arial" w:hAnsi="Arial" w:cs="Arial"/>
          <w:b/>
          <w:bCs/>
          <w:color w:val="000000" w:themeColor="text1"/>
          <w:szCs w:val="24"/>
          <w:u w:val="single"/>
        </w:rPr>
      </w:pPr>
      <w:r w:rsidRPr="00944EB2">
        <w:rPr>
          <w:rFonts w:ascii="Arial" w:hAnsi="Arial" w:cs="Arial"/>
          <w:b/>
          <w:bCs/>
          <w:color w:val="000000" w:themeColor="text1"/>
          <w:szCs w:val="24"/>
          <w:u w:val="single"/>
        </w:rPr>
        <w:t>WELCOME AND APOLOGIES FOR ABSENCE</w:t>
      </w:r>
    </w:p>
    <w:p w14:paraId="47D54B07" w14:textId="77777777" w:rsidR="00D75F6A" w:rsidRPr="00944EB2" w:rsidRDefault="00D75F6A" w:rsidP="00D75F6A">
      <w:pPr>
        <w:ind w:left="567"/>
        <w:rPr>
          <w:rFonts w:ascii="Arial" w:hAnsi="Arial" w:cs="Arial"/>
          <w:bCs/>
          <w:color w:val="000000" w:themeColor="text1"/>
          <w:szCs w:val="24"/>
          <w:u w:val="single"/>
        </w:rPr>
      </w:pPr>
    </w:p>
    <w:p w14:paraId="59EC1343" w14:textId="2E198F5E" w:rsidR="003854AF" w:rsidRPr="00944EB2" w:rsidRDefault="003854AF" w:rsidP="003854AF">
      <w:pPr>
        <w:numPr>
          <w:ilvl w:val="1"/>
          <w:numId w:val="3"/>
        </w:numPr>
        <w:rPr>
          <w:rFonts w:ascii="Arial" w:hAnsi="Arial" w:cs="Arial"/>
          <w:bCs/>
          <w:color w:val="000000" w:themeColor="text1"/>
          <w:szCs w:val="24"/>
        </w:rPr>
      </w:pPr>
      <w:r w:rsidRPr="00944EB2">
        <w:rPr>
          <w:rFonts w:ascii="Arial" w:hAnsi="Arial" w:cs="Arial"/>
          <w:bCs/>
          <w:color w:val="000000" w:themeColor="text1"/>
          <w:szCs w:val="24"/>
        </w:rPr>
        <w:t>The meeting was opened with a prayer by F</w:t>
      </w:r>
      <w:r w:rsidR="007A1967">
        <w:rPr>
          <w:rFonts w:ascii="Arial" w:hAnsi="Arial" w:cs="Arial"/>
          <w:bCs/>
          <w:color w:val="000000" w:themeColor="text1"/>
          <w:szCs w:val="24"/>
        </w:rPr>
        <w:t>r</w:t>
      </w:r>
      <w:r w:rsidRPr="00944EB2">
        <w:rPr>
          <w:rFonts w:ascii="Arial" w:hAnsi="Arial" w:cs="Arial"/>
          <w:bCs/>
          <w:color w:val="000000" w:themeColor="text1"/>
          <w:szCs w:val="24"/>
        </w:rPr>
        <w:t xml:space="preserve"> S Connolly. </w:t>
      </w:r>
    </w:p>
    <w:p w14:paraId="50ABE2DB" w14:textId="77777777" w:rsidR="003854AF" w:rsidRPr="00944EB2" w:rsidRDefault="003854AF" w:rsidP="003854AF">
      <w:pPr>
        <w:ind w:left="1418"/>
        <w:rPr>
          <w:rFonts w:ascii="Arial" w:hAnsi="Arial" w:cs="Arial"/>
          <w:bCs/>
          <w:color w:val="000000" w:themeColor="text1"/>
          <w:szCs w:val="24"/>
        </w:rPr>
      </w:pPr>
    </w:p>
    <w:p w14:paraId="18E4EB70" w14:textId="04416710" w:rsidR="001C374F" w:rsidRPr="00944EB2" w:rsidRDefault="003854AF" w:rsidP="00210071">
      <w:pPr>
        <w:ind w:left="1418"/>
        <w:rPr>
          <w:rFonts w:ascii="Arial" w:hAnsi="Arial" w:cs="Arial"/>
          <w:bCs/>
          <w:color w:val="000000" w:themeColor="text1"/>
          <w:szCs w:val="24"/>
        </w:rPr>
      </w:pPr>
      <w:r w:rsidRPr="00944EB2">
        <w:rPr>
          <w:rFonts w:ascii="Arial" w:hAnsi="Arial" w:cs="Arial"/>
          <w:bCs/>
          <w:color w:val="000000" w:themeColor="text1"/>
          <w:szCs w:val="24"/>
        </w:rPr>
        <w:t xml:space="preserve">The Chair welcomed governors to the meeting. Apologies for absence had been received from P Lawlor. Consent was given for the absence. The Chair noted that there were no new governors. </w:t>
      </w:r>
    </w:p>
    <w:p w14:paraId="1B997A99" w14:textId="77777777" w:rsidR="003854AF" w:rsidRPr="00944EB2" w:rsidRDefault="003854AF" w:rsidP="00210071">
      <w:pPr>
        <w:ind w:left="1418"/>
        <w:rPr>
          <w:rFonts w:ascii="Arial" w:hAnsi="Arial" w:cs="Arial"/>
          <w:bCs/>
          <w:color w:val="000000" w:themeColor="text1"/>
          <w:szCs w:val="24"/>
        </w:rPr>
      </w:pPr>
    </w:p>
    <w:p w14:paraId="41681291" w14:textId="19D1EEF6" w:rsidR="003854AF" w:rsidRPr="00944EB2" w:rsidRDefault="003854AF" w:rsidP="003854AF">
      <w:pPr>
        <w:numPr>
          <w:ilvl w:val="1"/>
          <w:numId w:val="3"/>
        </w:numPr>
        <w:rPr>
          <w:rFonts w:ascii="Arial" w:hAnsi="Arial" w:cs="Arial"/>
          <w:bCs/>
          <w:color w:val="000000" w:themeColor="text1"/>
          <w:szCs w:val="24"/>
        </w:rPr>
      </w:pPr>
      <w:r w:rsidRPr="00944EB2">
        <w:rPr>
          <w:rFonts w:ascii="Arial" w:hAnsi="Arial" w:cs="Arial"/>
          <w:bCs/>
          <w:color w:val="000000" w:themeColor="text1"/>
          <w:szCs w:val="24"/>
        </w:rPr>
        <w:t xml:space="preserve">There were no other requests for any other business. </w:t>
      </w:r>
    </w:p>
    <w:p w14:paraId="509D2DCD" w14:textId="77777777" w:rsidR="003854AF" w:rsidRPr="00944EB2" w:rsidRDefault="003854AF" w:rsidP="003854AF">
      <w:pPr>
        <w:ind w:left="1418"/>
        <w:rPr>
          <w:rFonts w:ascii="Arial" w:hAnsi="Arial" w:cs="Arial"/>
          <w:bCs/>
          <w:color w:val="000000" w:themeColor="text1"/>
          <w:szCs w:val="24"/>
        </w:rPr>
      </w:pPr>
    </w:p>
    <w:p w14:paraId="59515835" w14:textId="27B190EB" w:rsidR="003854AF" w:rsidRPr="00944EB2" w:rsidRDefault="003854AF" w:rsidP="003854AF">
      <w:pPr>
        <w:ind w:left="1418"/>
        <w:rPr>
          <w:rFonts w:ascii="Arial" w:hAnsi="Arial" w:cs="Arial"/>
          <w:bCs/>
          <w:color w:val="000000" w:themeColor="text1"/>
          <w:szCs w:val="24"/>
        </w:rPr>
      </w:pPr>
      <w:r w:rsidRPr="00944EB2">
        <w:rPr>
          <w:rFonts w:ascii="Arial" w:hAnsi="Arial" w:cs="Arial"/>
          <w:bCs/>
          <w:color w:val="000000" w:themeColor="text1"/>
          <w:szCs w:val="24"/>
        </w:rPr>
        <w:t xml:space="preserve">The Chair </w:t>
      </w:r>
      <w:r w:rsidR="007A1967">
        <w:rPr>
          <w:rFonts w:ascii="Arial" w:hAnsi="Arial" w:cs="Arial"/>
          <w:bCs/>
          <w:color w:val="000000" w:themeColor="text1"/>
          <w:szCs w:val="24"/>
        </w:rPr>
        <w:t>advised</w:t>
      </w:r>
      <w:r w:rsidR="007A1967" w:rsidRPr="00944EB2">
        <w:rPr>
          <w:rFonts w:ascii="Arial" w:hAnsi="Arial" w:cs="Arial"/>
          <w:bCs/>
          <w:color w:val="000000" w:themeColor="text1"/>
          <w:szCs w:val="24"/>
        </w:rPr>
        <w:t xml:space="preserve"> </w:t>
      </w:r>
      <w:r w:rsidRPr="00944EB2">
        <w:rPr>
          <w:rFonts w:ascii="Arial" w:hAnsi="Arial" w:cs="Arial"/>
          <w:bCs/>
          <w:color w:val="000000" w:themeColor="text1"/>
          <w:szCs w:val="24"/>
        </w:rPr>
        <w:t xml:space="preserve">that a </w:t>
      </w:r>
      <w:proofErr w:type="spellStart"/>
      <w:r w:rsidRPr="00944EB2">
        <w:rPr>
          <w:rFonts w:ascii="Arial" w:hAnsi="Arial" w:cs="Arial"/>
          <w:bCs/>
          <w:color w:val="000000" w:themeColor="text1"/>
          <w:szCs w:val="24"/>
        </w:rPr>
        <w:t>Whatsapp</w:t>
      </w:r>
      <w:proofErr w:type="spellEnd"/>
      <w:r w:rsidRPr="00944EB2">
        <w:rPr>
          <w:rFonts w:ascii="Arial" w:hAnsi="Arial" w:cs="Arial"/>
          <w:bCs/>
          <w:color w:val="000000" w:themeColor="text1"/>
          <w:szCs w:val="24"/>
        </w:rPr>
        <w:t xml:space="preserve"> group was set up during COVID and any governors who weren’t included on there would be added. </w:t>
      </w:r>
    </w:p>
    <w:p w14:paraId="51CDE65B" w14:textId="557D4A10" w:rsidR="00D174B7" w:rsidRPr="00944EB2" w:rsidRDefault="003854AF" w:rsidP="003854AF">
      <w:pPr>
        <w:ind w:left="1418"/>
        <w:jc w:val="right"/>
        <w:rPr>
          <w:rFonts w:ascii="Arial" w:hAnsi="Arial" w:cs="Arial"/>
          <w:b/>
          <w:bCs/>
          <w:color w:val="000000" w:themeColor="text1"/>
          <w:szCs w:val="24"/>
        </w:rPr>
      </w:pPr>
      <w:r w:rsidRPr="00944EB2">
        <w:rPr>
          <w:rFonts w:ascii="Arial" w:hAnsi="Arial" w:cs="Arial"/>
          <w:b/>
          <w:bCs/>
          <w:color w:val="000000" w:themeColor="text1"/>
          <w:szCs w:val="24"/>
        </w:rPr>
        <w:t xml:space="preserve"> ACTION: CHAIR</w:t>
      </w:r>
    </w:p>
    <w:p w14:paraId="428F20AD" w14:textId="3E1F6F3F" w:rsidR="00651B6A" w:rsidRPr="00944EB2" w:rsidRDefault="00651B6A" w:rsidP="003854AF">
      <w:pPr>
        <w:ind w:left="1418"/>
        <w:jc w:val="right"/>
        <w:rPr>
          <w:rFonts w:ascii="Arial" w:hAnsi="Arial" w:cs="Arial"/>
          <w:bCs/>
          <w:color w:val="000000" w:themeColor="text1"/>
          <w:szCs w:val="24"/>
        </w:rPr>
      </w:pPr>
    </w:p>
    <w:p w14:paraId="5893A37C" w14:textId="62114722" w:rsidR="00651B6A" w:rsidRPr="00944EB2" w:rsidRDefault="00651B6A" w:rsidP="00651B6A">
      <w:pPr>
        <w:rPr>
          <w:rFonts w:ascii="Arial" w:hAnsi="Arial" w:cs="Arial"/>
          <w:bCs/>
          <w:color w:val="000000" w:themeColor="text1"/>
          <w:szCs w:val="24"/>
        </w:rPr>
      </w:pPr>
      <w:r w:rsidRPr="00944EB2">
        <w:rPr>
          <w:rFonts w:ascii="Arial" w:hAnsi="Arial" w:cs="Arial"/>
          <w:bCs/>
          <w:color w:val="000000" w:themeColor="text1"/>
          <w:szCs w:val="24"/>
        </w:rPr>
        <w:tab/>
      </w:r>
      <w:r w:rsidRPr="00944EB2">
        <w:rPr>
          <w:rFonts w:ascii="Arial" w:hAnsi="Arial" w:cs="Arial"/>
          <w:bCs/>
          <w:color w:val="000000" w:themeColor="text1"/>
          <w:szCs w:val="24"/>
        </w:rPr>
        <w:tab/>
        <w:t xml:space="preserve">The result for the parent </w:t>
      </w:r>
      <w:r w:rsidR="007A1967">
        <w:rPr>
          <w:rFonts w:ascii="Arial" w:hAnsi="Arial" w:cs="Arial"/>
          <w:bCs/>
          <w:color w:val="000000" w:themeColor="text1"/>
          <w:szCs w:val="24"/>
        </w:rPr>
        <w:t>governor</w:t>
      </w:r>
      <w:r w:rsidR="007A1967" w:rsidRPr="00944EB2">
        <w:rPr>
          <w:rFonts w:ascii="Arial" w:hAnsi="Arial" w:cs="Arial"/>
          <w:bCs/>
          <w:color w:val="000000" w:themeColor="text1"/>
          <w:szCs w:val="24"/>
        </w:rPr>
        <w:t>s</w:t>
      </w:r>
      <w:r w:rsidR="007A1967">
        <w:rPr>
          <w:rFonts w:ascii="Arial" w:hAnsi="Arial" w:cs="Arial"/>
          <w:bCs/>
          <w:color w:val="000000" w:themeColor="text1"/>
          <w:szCs w:val="24"/>
        </w:rPr>
        <w:t>’</w:t>
      </w:r>
      <w:r w:rsidRPr="00944EB2">
        <w:rPr>
          <w:rFonts w:ascii="Arial" w:hAnsi="Arial" w:cs="Arial"/>
          <w:bCs/>
          <w:color w:val="000000" w:themeColor="text1"/>
          <w:szCs w:val="24"/>
        </w:rPr>
        <w:t xml:space="preserve"> election would be covered in </w:t>
      </w:r>
      <w:r w:rsidRPr="00944EB2">
        <w:rPr>
          <w:rFonts w:ascii="Arial" w:hAnsi="Arial" w:cs="Arial"/>
          <w:bCs/>
          <w:color w:val="000000" w:themeColor="text1"/>
          <w:szCs w:val="24"/>
        </w:rPr>
        <w:tab/>
      </w:r>
      <w:r w:rsidRPr="00944EB2">
        <w:rPr>
          <w:rFonts w:ascii="Arial" w:hAnsi="Arial" w:cs="Arial"/>
          <w:bCs/>
          <w:color w:val="000000" w:themeColor="text1"/>
          <w:szCs w:val="24"/>
        </w:rPr>
        <w:tab/>
        <w:t xml:space="preserve">item 3. </w:t>
      </w:r>
    </w:p>
    <w:p w14:paraId="397FED4C" w14:textId="55D1F6F7" w:rsidR="00D174B7" w:rsidRPr="00944EB2" w:rsidRDefault="00D174B7" w:rsidP="00214B0F">
      <w:pPr>
        <w:rPr>
          <w:rFonts w:ascii="Arial" w:hAnsi="Arial" w:cs="Arial"/>
          <w:bCs/>
          <w:color w:val="000000" w:themeColor="text1"/>
          <w:szCs w:val="24"/>
          <w:u w:val="single"/>
        </w:rPr>
      </w:pPr>
    </w:p>
    <w:p w14:paraId="0791DB7C" w14:textId="77777777" w:rsidR="008829BA" w:rsidRPr="00944EB2" w:rsidRDefault="008829BA" w:rsidP="008829BA">
      <w:pPr>
        <w:numPr>
          <w:ilvl w:val="0"/>
          <w:numId w:val="3"/>
        </w:numPr>
        <w:rPr>
          <w:rFonts w:ascii="Arial" w:hAnsi="Arial" w:cs="Arial"/>
          <w:b/>
          <w:bCs/>
          <w:color w:val="000000" w:themeColor="text1"/>
          <w:szCs w:val="24"/>
          <w:u w:val="single"/>
        </w:rPr>
      </w:pPr>
      <w:r w:rsidRPr="00944EB2">
        <w:rPr>
          <w:rFonts w:ascii="Arial" w:hAnsi="Arial" w:cs="Arial"/>
          <w:b/>
          <w:bCs/>
          <w:color w:val="000000" w:themeColor="text1"/>
          <w:szCs w:val="24"/>
          <w:u w:val="single"/>
        </w:rPr>
        <w:t>DECLARATION OF INTERESTS</w:t>
      </w:r>
    </w:p>
    <w:p w14:paraId="019DE025" w14:textId="77777777" w:rsidR="00387D2F" w:rsidRPr="00944EB2" w:rsidRDefault="00387D2F" w:rsidP="00387D2F">
      <w:pPr>
        <w:ind w:left="567"/>
        <w:rPr>
          <w:rFonts w:ascii="Arial" w:hAnsi="Arial" w:cs="Arial"/>
          <w:bCs/>
          <w:color w:val="000000" w:themeColor="text1"/>
          <w:szCs w:val="24"/>
          <w:u w:val="single"/>
        </w:rPr>
      </w:pPr>
    </w:p>
    <w:p w14:paraId="565EFB2F" w14:textId="69352CB9" w:rsidR="005F1000" w:rsidRPr="00944EB2" w:rsidRDefault="00387D2F" w:rsidP="00D6350F">
      <w:pPr>
        <w:numPr>
          <w:ilvl w:val="1"/>
          <w:numId w:val="3"/>
        </w:numPr>
        <w:rPr>
          <w:rFonts w:ascii="Arial" w:hAnsi="Arial" w:cs="Arial"/>
          <w:bCs/>
          <w:color w:val="000000" w:themeColor="text1"/>
          <w:szCs w:val="24"/>
          <w:u w:val="single"/>
        </w:rPr>
      </w:pPr>
      <w:r w:rsidRPr="00944EB2">
        <w:rPr>
          <w:rFonts w:ascii="Arial" w:hAnsi="Arial" w:cs="Arial"/>
          <w:bCs/>
          <w:color w:val="000000" w:themeColor="text1"/>
          <w:szCs w:val="24"/>
        </w:rPr>
        <w:t>There were no declarations of interest.</w:t>
      </w:r>
    </w:p>
    <w:p w14:paraId="38019DCF" w14:textId="0544FA8B" w:rsidR="0097564C" w:rsidRPr="00944EB2" w:rsidRDefault="0097564C" w:rsidP="0097564C">
      <w:pPr>
        <w:rPr>
          <w:rFonts w:ascii="Arial" w:hAnsi="Arial" w:cs="Arial"/>
          <w:bCs/>
          <w:color w:val="000000" w:themeColor="text1"/>
          <w:szCs w:val="24"/>
        </w:rPr>
      </w:pPr>
    </w:p>
    <w:p w14:paraId="424C6B0E" w14:textId="77777777" w:rsidR="0097564C" w:rsidRPr="00944EB2" w:rsidRDefault="0097564C" w:rsidP="0097564C">
      <w:pPr>
        <w:rPr>
          <w:rFonts w:ascii="Arial" w:hAnsi="Arial" w:cs="Arial"/>
          <w:bCs/>
          <w:color w:val="000000" w:themeColor="text1"/>
          <w:szCs w:val="24"/>
          <w:u w:val="single"/>
        </w:rPr>
      </w:pPr>
    </w:p>
    <w:p w14:paraId="7E11B29C" w14:textId="77777777" w:rsidR="00054641" w:rsidRPr="00944EB2" w:rsidRDefault="00054641" w:rsidP="00054641">
      <w:pPr>
        <w:ind w:left="567"/>
        <w:rPr>
          <w:rFonts w:ascii="Arial" w:hAnsi="Arial" w:cs="Arial"/>
          <w:color w:val="000000" w:themeColor="text1"/>
          <w:szCs w:val="24"/>
          <w:u w:val="single"/>
        </w:rPr>
      </w:pPr>
    </w:p>
    <w:p w14:paraId="2A670B52" w14:textId="2D8262B6" w:rsidR="00D174B7" w:rsidRPr="00944EB2" w:rsidRDefault="00D174B7" w:rsidP="008829BA">
      <w:pPr>
        <w:numPr>
          <w:ilvl w:val="0"/>
          <w:numId w:val="3"/>
        </w:numPr>
        <w:rPr>
          <w:rFonts w:ascii="Arial" w:hAnsi="Arial" w:cs="Arial"/>
          <w:b/>
          <w:color w:val="000000" w:themeColor="text1"/>
          <w:szCs w:val="24"/>
          <w:u w:val="single"/>
        </w:rPr>
      </w:pPr>
      <w:r w:rsidRPr="00944EB2">
        <w:rPr>
          <w:rFonts w:ascii="Arial" w:hAnsi="Arial" w:cs="Arial"/>
          <w:b/>
          <w:color w:val="000000" w:themeColor="text1"/>
          <w:szCs w:val="24"/>
          <w:u w:val="single"/>
        </w:rPr>
        <w:lastRenderedPageBreak/>
        <w:t>MEMBERSHIP OF THE GOVERNING BODY</w:t>
      </w:r>
    </w:p>
    <w:p w14:paraId="6B83663E" w14:textId="520E22AF" w:rsidR="00210071" w:rsidRPr="00944EB2" w:rsidRDefault="00210071" w:rsidP="00210071">
      <w:pPr>
        <w:ind w:left="567"/>
        <w:rPr>
          <w:rFonts w:ascii="Arial" w:hAnsi="Arial" w:cs="Arial"/>
          <w:color w:val="000000" w:themeColor="text1"/>
          <w:szCs w:val="24"/>
          <w:u w:val="single"/>
        </w:rPr>
      </w:pPr>
    </w:p>
    <w:p w14:paraId="15581190" w14:textId="204F5A04" w:rsidR="00EA577A" w:rsidRPr="00944EB2" w:rsidRDefault="00EA577A" w:rsidP="00EA577A">
      <w:pPr>
        <w:numPr>
          <w:ilvl w:val="1"/>
          <w:numId w:val="3"/>
        </w:numPr>
        <w:rPr>
          <w:rFonts w:ascii="Arial" w:hAnsi="Arial" w:cs="Arial"/>
          <w:color w:val="000000" w:themeColor="text1"/>
          <w:szCs w:val="24"/>
        </w:rPr>
      </w:pPr>
      <w:r w:rsidRPr="00944EB2">
        <w:rPr>
          <w:rFonts w:ascii="Arial" w:hAnsi="Arial" w:cs="Arial"/>
          <w:color w:val="000000" w:themeColor="text1"/>
          <w:szCs w:val="24"/>
        </w:rPr>
        <w:t xml:space="preserve">The constitution list was noted and received. </w:t>
      </w:r>
      <w:proofErr w:type="spellStart"/>
      <w:r w:rsidRPr="00944EB2">
        <w:rPr>
          <w:rFonts w:ascii="Arial" w:hAnsi="Arial" w:cs="Arial"/>
          <w:color w:val="000000" w:themeColor="text1"/>
          <w:szCs w:val="24"/>
        </w:rPr>
        <w:t>Govenors</w:t>
      </w:r>
      <w:proofErr w:type="spellEnd"/>
      <w:r w:rsidRPr="00944EB2">
        <w:rPr>
          <w:rFonts w:ascii="Arial" w:hAnsi="Arial" w:cs="Arial"/>
          <w:color w:val="000000" w:themeColor="text1"/>
          <w:szCs w:val="24"/>
        </w:rPr>
        <w:t xml:space="preserve"> had all updated their contact details on Governor Hub.  </w:t>
      </w:r>
    </w:p>
    <w:p w14:paraId="1F3D18DB" w14:textId="77777777" w:rsidR="00EA577A" w:rsidRPr="00944EB2" w:rsidRDefault="00EA577A" w:rsidP="00EA577A">
      <w:pPr>
        <w:ind w:left="1418"/>
        <w:rPr>
          <w:rFonts w:ascii="Arial" w:hAnsi="Arial" w:cs="Arial"/>
          <w:color w:val="000000" w:themeColor="text1"/>
          <w:szCs w:val="24"/>
        </w:rPr>
      </w:pPr>
    </w:p>
    <w:p w14:paraId="6C402FE4" w14:textId="003B4B19" w:rsidR="00A07F32" w:rsidRPr="00944EB2" w:rsidRDefault="00EA577A" w:rsidP="00A07F32">
      <w:pPr>
        <w:numPr>
          <w:ilvl w:val="1"/>
          <w:numId w:val="3"/>
        </w:numPr>
        <w:rPr>
          <w:rFonts w:ascii="Arial" w:hAnsi="Arial" w:cs="Arial"/>
          <w:color w:val="000000" w:themeColor="text1"/>
          <w:szCs w:val="24"/>
        </w:rPr>
      </w:pPr>
      <w:r w:rsidRPr="00944EB2">
        <w:rPr>
          <w:rFonts w:ascii="Arial" w:hAnsi="Arial" w:cs="Arial"/>
          <w:color w:val="000000" w:themeColor="text1"/>
          <w:szCs w:val="24"/>
        </w:rPr>
        <w:t xml:space="preserve">A formal resignation had been received </w:t>
      </w:r>
      <w:r w:rsidR="007A1967">
        <w:rPr>
          <w:rFonts w:ascii="Arial" w:hAnsi="Arial" w:cs="Arial"/>
          <w:color w:val="000000" w:themeColor="text1"/>
          <w:szCs w:val="24"/>
        </w:rPr>
        <w:t xml:space="preserve">from </w:t>
      </w:r>
      <w:r w:rsidRPr="00944EB2">
        <w:rPr>
          <w:rFonts w:ascii="Arial" w:hAnsi="Arial" w:cs="Arial"/>
          <w:color w:val="000000" w:themeColor="text1"/>
          <w:szCs w:val="24"/>
        </w:rPr>
        <w:t xml:space="preserve">A </w:t>
      </w:r>
      <w:proofErr w:type="spellStart"/>
      <w:r w:rsidRPr="00944EB2">
        <w:rPr>
          <w:rFonts w:ascii="Arial" w:hAnsi="Arial" w:cs="Arial"/>
          <w:color w:val="000000" w:themeColor="text1"/>
          <w:szCs w:val="24"/>
        </w:rPr>
        <w:t>Eguakhide</w:t>
      </w:r>
      <w:proofErr w:type="spellEnd"/>
      <w:r w:rsidR="007A1967">
        <w:rPr>
          <w:rFonts w:ascii="Arial" w:hAnsi="Arial" w:cs="Arial"/>
          <w:color w:val="000000" w:themeColor="text1"/>
          <w:szCs w:val="24"/>
        </w:rPr>
        <w:t>,</w:t>
      </w:r>
      <w:r w:rsidRPr="00944EB2">
        <w:rPr>
          <w:rFonts w:ascii="Arial" w:hAnsi="Arial" w:cs="Arial"/>
          <w:color w:val="000000" w:themeColor="text1"/>
          <w:szCs w:val="24"/>
        </w:rPr>
        <w:t xml:space="preserve"> flowers and </w:t>
      </w:r>
      <w:r w:rsidR="007A1967">
        <w:rPr>
          <w:rFonts w:ascii="Arial" w:hAnsi="Arial" w:cs="Arial"/>
          <w:color w:val="000000" w:themeColor="text1"/>
          <w:szCs w:val="24"/>
        </w:rPr>
        <w:t xml:space="preserve">a </w:t>
      </w:r>
      <w:r w:rsidRPr="00944EB2">
        <w:rPr>
          <w:rFonts w:ascii="Arial" w:hAnsi="Arial" w:cs="Arial"/>
          <w:color w:val="000000" w:themeColor="text1"/>
          <w:szCs w:val="24"/>
        </w:rPr>
        <w:t xml:space="preserve">card had been sent out. The Governing body had to agree a way forward in relation to filling the Local Authority Governor vacancy. Governors would discuss the process </w:t>
      </w:r>
      <w:r w:rsidR="00A07F32" w:rsidRPr="00944EB2">
        <w:rPr>
          <w:rFonts w:ascii="Arial" w:hAnsi="Arial" w:cs="Arial"/>
          <w:color w:val="000000" w:themeColor="text1"/>
          <w:szCs w:val="24"/>
        </w:rPr>
        <w:t xml:space="preserve">later on and moved onto item 3.3. </w:t>
      </w:r>
    </w:p>
    <w:p w14:paraId="60AC1891" w14:textId="77777777" w:rsidR="00ED075F" w:rsidRPr="00944EB2" w:rsidRDefault="00ED075F" w:rsidP="00ED075F">
      <w:pPr>
        <w:ind w:left="1418"/>
        <w:rPr>
          <w:rFonts w:ascii="Arial" w:hAnsi="Arial" w:cs="Arial"/>
          <w:color w:val="000000" w:themeColor="text1"/>
          <w:szCs w:val="24"/>
        </w:rPr>
      </w:pPr>
    </w:p>
    <w:p w14:paraId="4464A766" w14:textId="7C35A6C3" w:rsidR="00ED075F" w:rsidRPr="00944EB2" w:rsidRDefault="00ED075F" w:rsidP="00ED075F">
      <w:pPr>
        <w:numPr>
          <w:ilvl w:val="1"/>
          <w:numId w:val="3"/>
        </w:numPr>
        <w:rPr>
          <w:rFonts w:ascii="Arial" w:hAnsi="Arial" w:cs="Arial"/>
          <w:color w:val="000000" w:themeColor="text1"/>
          <w:szCs w:val="24"/>
        </w:rPr>
      </w:pPr>
      <w:r w:rsidRPr="00944EB2">
        <w:rPr>
          <w:rFonts w:ascii="Arial" w:hAnsi="Arial" w:cs="Arial"/>
          <w:color w:val="000000" w:themeColor="text1"/>
          <w:szCs w:val="24"/>
        </w:rPr>
        <w:t xml:space="preserve">There were 3 nominations which had been put forward for the recruitment of 2 parent governors. These nominations would be sent out to parents. 2 out of the 3 would be successful. The Governing body agreed that there was no point in pursuing the role of another Local Authority Governor </w:t>
      </w:r>
      <w:r w:rsidR="00EC1C96" w:rsidRPr="00944EB2">
        <w:rPr>
          <w:rFonts w:ascii="Arial" w:hAnsi="Arial" w:cs="Arial"/>
          <w:color w:val="000000" w:themeColor="text1"/>
          <w:szCs w:val="24"/>
        </w:rPr>
        <w:t>just yet</w:t>
      </w:r>
      <w:r w:rsidRPr="00944EB2">
        <w:rPr>
          <w:rFonts w:ascii="Arial" w:hAnsi="Arial" w:cs="Arial"/>
          <w:color w:val="000000" w:themeColor="text1"/>
          <w:szCs w:val="24"/>
        </w:rPr>
        <w:t xml:space="preserve">. The election process was due to begin at the start of this year but due to other commitments primarily with </w:t>
      </w:r>
      <w:r w:rsidR="007A1967">
        <w:rPr>
          <w:rFonts w:ascii="Arial" w:hAnsi="Arial" w:cs="Arial"/>
          <w:color w:val="000000" w:themeColor="text1"/>
          <w:szCs w:val="24"/>
        </w:rPr>
        <w:t>P</w:t>
      </w:r>
      <w:r w:rsidR="007A1967" w:rsidRPr="00944EB2">
        <w:rPr>
          <w:rFonts w:ascii="Arial" w:hAnsi="Arial" w:cs="Arial"/>
          <w:color w:val="000000" w:themeColor="text1"/>
          <w:szCs w:val="24"/>
        </w:rPr>
        <w:t xml:space="preserve"> </w:t>
      </w:r>
      <w:r w:rsidRPr="00944EB2">
        <w:rPr>
          <w:rFonts w:ascii="Arial" w:hAnsi="Arial" w:cs="Arial"/>
          <w:color w:val="000000" w:themeColor="text1"/>
          <w:szCs w:val="24"/>
        </w:rPr>
        <w:t>Lawlor working on things outside of her remit; finance and budgets would be the focus for now. It was questioned whether there was an option for online voting as the</w:t>
      </w:r>
      <w:r w:rsidR="007A1967">
        <w:rPr>
          <w:rFonts w:ascii="Arial" w:hAnsi="Arial" w:cs="Arial"/>
          <w:color w:val="000000" w:themeColor="text1"/>
          <w:szCs w:val="24"/>
        </w:rPr>
        <w:t>r</w:t>
      </w:r>
      <w:r w:rsidRPr="00944EB2">
        <w:rPr>
          <w:rFonts w:ascii="Arial" w:hAnsi="Arial" w:cs="Arial"/>
          <w:color w:val="000000" w:themeColor="text1"/>
          <w:szCs w:val="24"/>
        </w:rPr>
        <w:t xml:space="preserve">e would be a better uptake. The Headteacher agreed to look into this. </w:t>
      </w:r>
    </w:p>
    <w:p w14:paraId="6476C281" w14:textId="77777777" w:rsidR="00ED075F" w:rsidRPr="00944EB2" w:rsidRDefault="00ED075F" w:rsidP="00ED075F">
      <w:pPr>
        <w:pStyle w:val="ListParagraph"/>
        <w:ind w:left="360"/>
        <w:rPr>
          <w:rFonts w:ascii="Arial" w:eastAsia="Calibri" w:hAnsi="Arial" w:cs="Arial"/>
          <w:color w:val="000000" w:themeColor="text1"/>
          <w:szCs w:val="24"/>
        </w:rPr>
      </w:pPr>
    </w:p>
    <w:p w14:paraId="691BDB3A" w14:textId="3B10AF85" w:rsidR="00A07F32" w:rsidRPr="00944EB2" w:rsidRDefault="00ED075F" w:rsidP="00ED075F">
      <w:pPr>
        <w:ind w:left="1418"/>
        <w:jc w:val="right"/>
        <w:rPr>
          <w:rFonts w:ascii="Arial" w:hAnsi="Arial" w:cs="Arial"/>
          <w:b/>
          <w:color w:val="000000" w:themeColor="text1"/>
          <w:szCs w:val="24"/>
        </w:rPr>
      </w:pPr>
      <w:r w:rsidRPr="00944EB2">
        <w:rPr>
          <w:rFonts w:ascii="Arial" w:eastAsia="Calibri" w:hAnsi="Arial" w:cs="Arial"/>
          <w:b/>
          <w:color w:val="000000" w:themeColor="text1"/>
          <w:szCs w:val="24"/>
        </w:rPr>
        <w:t>ACTION: HEADTEACHER</w:t>
      </w:r>
    </w:p>
    <w:p w14:paraId="1080F3C3" w14:textId="77777777" w:rsidR="00EA577A" w:rsidRPr="00944EB2" w:rsidRDefault="00EA577A" w:rsidP="00A07F32">
      <w:pPr>
        <w:ind w:left="1418"/>
        <w:rPr>
          <w:rFonts w:ascii="Arial" w:hAnsi="Arial" w:cs="Arial"/>
          <w:color w:val="000000" w:themeColor="text1"/>
          <w:szCs w:val="24"/>
        </w:rPr>
      </w:pPr>
    </w:p>
    <w:p w14:paraId="0CBDD20F" w14:textId="76878032" w:rsidR="008829BA" w:rsidRPr="00944EB2" w:rsidRDefault="0085153F" w:rsidP="0085153F">
      <w:pPr>
        <w:rPr>
          <w:rFonts w:ascii="Arial" w:hAnsi="Arial" w:cs="Arial"/>
          <w:color w:val="000000" w:themeColor="text1"/>
          <w:szCs w:val="24"/>
          <w:u w:val="single"/>
        </w:rPr>
      </w:pPr>
      <w:r w:rsidRPr="00944EB2">
        <w:rPr>
          <w:rFonts w:ascii="Arial" w:hAnsi="Arial" w:cs="Arial"/>
          <w:b/>
          <w:color w:val="000000" w:themeColor="text1"/>
          <w:szCs w:val="24"/>
        </w:rPr>
        <w:t>4.</w:t>
      </w:r>
      <w:r w:rsidRPr="00944EB2">
        <w:rPr>
          <w:rFonts w:ascii="Arial" w:hAnsi="Arial" w:cs="Arial"/>
          <w:b/>
          <w:color w:val="000000" w:themeColor="text1"/>
          <w:szCs w:val="24"/>
        </w:rPr>
        <w:tab/>
      </w:r>
      <w:r w:rsidR="002106B2" w:rsidRPr="00944EB2">
        <w:rPr>
          <w:rFonts w:ascii="Arial" w:hAnsi="Arial" w:cs="Arial"/>
          <w:b/>
          <w:color w:val="000000" w:themeColor="text1"/>
          <w:szCs w:val="24"/>
          <w:u w:val="single"/>
        </w:rPr>
        <w:t>ELECTION OF VICE CHAIR</w:t>
      </w:r>
      <w:r w:rsidR="002106B2" w:rsidRPr="00944EB2">
        <w:rPr>
          <w:rFonts w:ascii="Arial" w:hAnsi="Arial" w:cs="Arial"/>
          <w:color w:val="000000" w:themeColor="text1"/>
          <w:szCs w:val="24"/>
          <w:u w:val="single"/>
        </w:rPr>
        <w:t xml:space="preserve"> </w:t>
      </w:r>
      <w:r w:rsidR="008829BA" w:rsidRPr="00944EB2">
        <w:rPr>
          <w:rFonts w:ascii="Arial" w:hAnsi="Arial" w:cs="Arial"/>
          <w:color w:val="000000" w:themeColor="text1"/>
          <w:szCs w:val="24"/>
          <w:u w:val="single"/>
        </w:rPr>
        <w:br/>
      </w:r>
    </w:p>
    <w:p w14:paraId="284FAAE6" w14:textId="18F7BBD6" w:rsidR="004D4027" w:rsidRPr="00944EB2" w:rsidRDefault="004D4027" w:rsidP="004D4027">
      <w:pPr>
        <w:ind w:left="567"/>
        <w:rPr>
          <w:rStyle w:val="normaltextrun"/>
          <w:rFonts w:ascii="Arial" w:hAnsi="Arial" w:cs="Arial"/>
          <w:color w:val="000000" w:themeColor="text1"/>
          <w:szCs w:val="24"/>
          <w:bdr w:val="none" w:sz="0" w:space="0" w:color="auto" w:frame="1"/>
        </w:rPr>
      </w:pPr>
      <w:r w:rsidRPr="00944EB2">
        <w:rPr>
          <w:rFonts w:ascii="Arial" w:hAnsi="Arial" w:cs="Arial"/>
          <w:color w:val="000000" w:themeColor="text1"/>
          <w:szCs w:val="24"/>
        </w:rPr>
        <w:t>4.1</w:t>
      </w:r>
      <w:r w:rsidRPr="00944EB2">
        <w:rPr>
          <w:rFonts w:ascii="Arial" w:hAnsi="Arial" w:cs="Arial"/>
          <w:color w:val="000000" w:themeColor="text1"/>
          <w:szCs w:val="24"/>
        </w:rPr>
        <w:tab/>
      </w:r>
      <w:r w:rsidRPr="00944EB2">
        <w:rPr>
          <w:rStyle w:val="normaltextrun"/>
          <w:rFonts w:ascii="Arial" w:hAnsi="Arial" w:cs="Arial"/>
          <w:color w:val="000000" w:themeColor="text1"/>
          <w:szCs w:val="24"/>
          <w:bdr w:val="none" w:sz="0" w:space="0" w:color="auto" w:frame="1"/>
        </w:rPr>
        <w:t xml:space="preserve">Governors </w:t>
      </w:r>
      <w:r w:rsidR="00D34F7F" w:rsidRPr="00944EB2">
        <w:rPr>
          <w:rStyle w:val="normaltextrun"/>
          <w:rFonts w:ascii="Arial" w:hAnsi="Arial" w:cs="Arial"/>
          <w:color w:val="000000" w:themeColor="text1"/>
          <w:szCs w:val="24"/>
          <w:bdr w:val="none" w:sz="0" w:space="0" w:color="auto" w:frame="1"/>
        </w:rPr>
        <w:t>agreed</w:t>
      </w:r>
      <w:r w:rsidRPr="00944EB2">
        <w:rPr>
          <w:rStyle w:val="normaltextrun"/>
          <w:rFonts w:ascii="Arial" w:hAnsi="Arial" w:cs="Arial"/>
          <w:color w:val="000000" w:themeColor="text1"/>
          <w:szCs w:val="24"/>
          <w:bdr w:val="none" w:sz="0" w:space="0" w:color="auto" w:frame="1"/>
        </w:rPr>
        <w:t xml:space="preserve"> that the length of office of the Vice-chair </w:t>
      </w:r>
      <w:r w:rsidR="00D34F7F" w:rsidRPr="00944EB2">
        <w:rPr>
          <w:rStyle w:val="normaltextrun"/>
          <w:rFonts w:ascii="Arial" w:hAnsi="Arial" w:cs="Arial"/>
          <w:color w:val="000000" w:themeColor="text1"/>
          <w:szCs w:val="24"/>
          <w:bdr w:val="none" w:sz="0" w:space="0" w:color="auto" w:frame="1"/>
        </w:rPr>
        <w:tab/>
      </w:r>
      <w:r w:rsidR="00D34F7F" w:rsidRPr="00944EB2">
        <w:rPr>
          <w:rStyle w:val="normaltextrun"/>
          <w:rFonts w:ascii="Arial" w:hAnsi="Arial" w:cs="Arial"/>
          <w:color w:val="000000" w:themeColor="text1"/>
          <w:szCs w:val="24"/>
          <w:bdr w:val="none" w:sz="0" w:space="0" w:color="auto" w:frame="1"/>
        </w:rPr>
        <w:tab/>
      </w:r>
      <w:r w:rsidR="00D34F7F" w:rsidRPr="00944EB2">
        <w:rPr>
          <w:rStyle w:val="normaltextrun"/>
          <w:rFonts w:ascii="Arial" w:hAnsi="Arial" w:cs="Arial"/>
          <w:color w:val="000000" w:themeColor="text1"/>
          <w:szCs w:val="24"/>
          <w:bdr w:val="none" w:sz="0" w:space="0" w:color="auto" w:frame="1"/>
        </w:rPr>
        <w:tab/>
      </w:r>
      <w:r w:rsidRPr="00944EB2">
        <w:rPr>
          <w:rStyle w:val="normaltextrun"/>
          <w:rFonts w:ascii="Arial" w:hAnsi="Arial" w:cs="Arial"/>
          <w:color w:val="000000" w:themeColor="text1"/>
          <w:szCs w:val="24"/>
          <w:bdr w:val="none" w:sz="0" w:space="0" w:color="auto" w:frame="1"/>
        </w:rPr>
        <w:t xml:space="preserve">would mirror the term of office of the Chair which was 4 years. </w:t>
      </w:r>
    </w:p>
    <w:p w14:paraId="1A2729B9" w14:textId="4DF3F676" w:rsidR="004D4027" w:rsidRPr="00944EB2" w:rsidRDefault="004D4027" w:rsidP="004D4027">
      <w:pPr>
        <w:ind w:left="567"/>
        <w:rPr>
          <w:rStyle w:val="normaltextrun"/>
          <w:rFonts w:ascii="Arial" w:hAnsi="Arial" w:cs="Arial"/>
          <w:color w:val="000000" w:themeColor="text1"/>
          <w:szCs w:val="24"/>
          <w:bdr w:val="none" w:sz="0" w:space="0" w:color="auto" w:frame="1"/>
        </w:rPr>
      </w:pPr>
    </w:p>
    <w:p w14:paraId="580B14BF" w14:textId="38970D9B" w:rsidR="007A1967" w:rsidRDefault="004D4027" w:rsidP="004D4027">
      <w:pPr>
        <w:ind w:left="567"/>
        <w:rPr>
          <w:rFonts w:ascii="Arial" w:eastAsia="Calibri" w:hAnsi="Arial" w:cs="Arial"/>
          <w:color w:val="000000" w:themeColor="text1"/>
          <w:szCs w:val="24"/>
        </w:rPr>
      </w:pPr>
      <w:r w:rsidRPr="00944EB2">
        <w:rPr>
          <w:rStyle w:val="normaltextrun"/>
          <w:rFonts w:ascii="Arial" w:hAnsi="Arial" w:cs="Arial"/>
          <w:color w:val="000000" w:themeColor="text1"/>
          <w:szCs w:val="24"/>
          <w:bdr w:val="none" w:sz="0" w:space="0" w:color="auto" w:frame="1"/>
        </w:rPr>
        <w:t>4.2</w:t>
      </w:r>
      <w:r w:rsidRPr="00944EB2">
        <w:rPr>
          <w:rStyle w:val="normaltextrun"/>
          <w:rFonts w:ascii="Arial" w:hAnsi="Arial" w:cs="Arial"/>
          <w:color w:val="000000" w:themeColor="text1"/>
          <w:szCs w:val="24"/>
          <w:bdr w:val="none" w:sz="0" w:space="0" w:color="auto" w:frame="1"/>
        </w:rPr>
        <w:tab/>
      </w:r>
      <w:r w:rsidRPr="00944EB2">
        <w:rPr>
          <w:rFonts w:ascii="Arial" w:eastAsia="Calibri" w:hAnsi="Arial" w:cs="Arial"/>
          <w:color w:val="000000" w:themeColor="text1"/>
          <w:szCs w:val="24"/>
        </w:rPr>
        <w:t xml:space="preserve">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sent out a communication via Governor Hub on 7</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March 2023 with regards to the election for the position of Vice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Chair. She requested that if there were any governors that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wished to put their name forward for the role, then to contact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herself or either M Butcher. As a result, one nomination had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been received from P Osei-Mensah via email so this was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discussed during the meeting. There were no other governors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who wanted to put themselves forward for the role so, governors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agreed to </w:t>
      </w:r>
      <w:r w:rsidR="007A1967">
        <w:rPr>
          <w:rFonts w:ascii="Arial" w:eastAsia="Calibri" w:hAnsi="Arial" w:cs="Arial"/>
          <w:color w:val="000000" w:themeColor="text1"/>
          <w:szCs w:val="24"/>
        </w:rPr>
        <w:t>elect</w:t>
      </w:r>
      <w:r w:rsidR="007A1967"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P Osei-Mensah as Vice Chair. </w:t>
      </w:r>
    </w:p>
    <w:p w14:paraId="7E8B6684" w14:textId="79748FAC" w:rsidR="004D4027" w:rsidRPr="00944EB2" w:rsidRDefault="004D4027" w:rsidP="007A1967">
      <w:pPr>
        <w:ind w:left="1418"/>
        <w:rPr>
          <w:rFonts w:ascii="Arial" w:eastAsia="Calibri" w:hAnsi="Arial" w:cs="Arial"/>
          <w:color w:val="000000" w:themeColor="text1"/>
          <w:szCs w:val="24"/>
        </w:rPr>
      </w:pPr>
      <w:r w:rsidRPr="00944EB2">
        <w:rPr>
          <w:rFonts w:ascii="Arial" w:eastAsia="Calibri" w:hAnsi="Arial" w:cs="Arial"/>
          <w:color w:val="000000" w:themeColor="text1"/>
          <w:szCs w:val="24"/>
        </w:rPr>
        <w:t>P</w:t>
      </w:r>
      <w:r w:rsidR="007A1967">
        <w:rPr>
          <w:rFonts w:ascii="Arial" w:eastAsia="Calibri" w:hAnsi="Arial" w:cs="Arial"/>
          <w:color w:val="000000" w:themeColor="text1"/>
          <w:szCs w:val="24"/>
        </w:rPr>
        <w:t xml:space="preserve">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update this on Governor Hub. </w:t>
      </w:r>
    </w:p>
    <w:p w14:paraId="44E8E19F" w14:textId="77777777" w:rsidR="004D4027" w:rsidRPr="00944EB2" w:rsidRDefault="004D4027" w:rsidP="004D4027">
      <w:pPr>
        <w:rPr>
          <w:rFonts w:ascii="Arial" w:eastAsia="Calibri" w:hAnsi="Arial" w:cs="Arial"/>
          <w:color w:val="000000" w:themeColor="text1"/>
          <w:szCs w:val="24"/>
        </w:rPr>
      </w:pPr>
    </w:p>
    <w:p w14:paraId="35245A6B" w14:textId="77777777" w:rsidR="004D4027" w:rsidRPr="00944EB2" w:rsidRDefault="004D4027" w:rsidP="004D4027">
      <w:pPr>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HGS</w:t>
      </w:r>
    </w:p>
    <w:p w14:paraId="208A6431" w14:textId="77777777" w:rsidR="002D71EB" w:rsidRPr="00944EB2" w:rsidRDefault="002D71EB" w:rsidP="00790653">
      <w:pPr>
        <w:pStyle w:val="ListParagraph"/>
        <w:ind w:left="2268"/>
        <w:rPr>
          <w:rFonts w:ascii="Arial" w:hAnsi="Arial" w:cs="Arial"/>
          <w:b/>
          <w:color w:val="000000" w:themeColor="text1"/>
          <w:szCs w:val="24"/>
        </w:rPr>
      </w:pPr>
    </w:p>
    <w:p w14:paraId="43025060" w14:textId="4511D2E9" w:rsidR="00BA4B52" w:rsidRPr="00944EB2" w:rsidRDefault="00762AB2" w:rsidP="00762AB2">
      <w:pPr>
        <w:rPr>
          <w:rFonts w:ascii="Arial" w:hAnsi="Arial" w:cs="Arial"/>
          <w:b/>
          <w:color w:val="000000" w:themeColor="text1"/>
          <w:szCs w:val="24"/>
          <w:u w:val="single"/>
        </w:rPr>
      </w:pPr>
      <w:r w:rsidRPr="00944EB2">
        <w:rPr>
          <w:rFonts w:ascii="Arial" w:hAnsi="Arial" w:cs="Arial"/>
          <w:b/>
          <w:color w:val="000000" w:themeColor="text1"/>
          <w:szCs w:val="24"/>
        </w:rPr>
        <w:t>5.</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TERMS OF REFERENCE </w:t>
      </w:r>
    </w:p>
    <w:p w14:paraId="2A1C402E" w14:textId="77777777" w:rsidR="006B593D" w:rsidRPr="00944EB2" w:rsidRDefault="006B593D" w:rsidP="006B593D">
      <w:pPr>
        <w:ind w:left="567"/>
        <w:rPr>
          <w:rFonts w:ascii="Arial" w:hAnsi="Arial" w:cs="Arial"/>
          <w:color w:val="000000" w:themeColor="text1"/>
          <w:szCs w:val="24"/>
          <w:u w:val="single"/>
        </w:rPr>
      </w:pPr>
    </w:p>
    <w:p w14:paraId="6CFCAB94" w14:textId="07B8A0E4" w:rsidR="00762AB2" w:rsidRDefault="00762AB2" w:rsidP="007A1967">
      <w:pPr>
        <w:pStyle w:val="ListParagraph"/>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Governors discussed the terms of reference at the Teaching and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Learning Committee and the FGB were happy to accept them.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This was completed in November 2022.</w:t>
      </w:r>
    </w:p>
    <w:p w14:paraId="1B21B2EA" w14:textId="77777777" w:rsidR="007A1967" w:rsidRPr="00944EB2" w:rsidRDefault="007A1967" w:rsidP="007A1967">
      <w:pPr>
        <w:pStyle w:val="ListParagraph"/>
        <w:ind w:left="709"/>
        <w:rPr>
          <w:rFonts w:ascii="Arial" w:eastAsia="Calibri" w:hAnsi="Arial" w:cs="Arial"/>
          <w:color w:val="000000" w:themeColor="text1"/>
          <w:szCs w:val="24"/>
        </w:rPr>
      </w:pPr>
    </w:p>
    <w:p w14:paraId="6580E66C" w14:textId="78CB001E" w:rsidR="00B368C2" w:rsidRPr="00944EB2" w:rsidRDefault="00B368C2" w:rsidP="00762AB2">
      <w:pPr>
        <w:pStyle w:val="ListParagraph"/>
        <w:ind w:left="567"/>
        <w:rPr>
          <w:rFonts w:ascii="Arial" w:eastAsia="Calibri" w:hAnsi="Arial" w:cs="Arial"/>
          <w:color w:val="000000" w:themeColor="text1"/>
          <w:szCs w:val="24"/>
        </w:rPr>
      </w:pPr>
    </w:p>
    <w:p w14:paraId="1ED088D8" w14:textId="7196E911" w:rsidR="00B368C2" w:rsidRPr="00944EB2" w:rsidRDefault="00B368C2" w:rsidP="00B368C2">
      <w:pPr>
        <w:pStyle w:val="ListParagraph"/>
        <w:ind w:left="709" w:hanging="709"/>
        <w:rPr>
          <w:rFonts w:ascii="Arial" w:eastAsia="Calibri" w:hAnsi="Arial" w:cs="Arial"/>
          <w:b/>
          <w:color w:val="000000" w:themeColor="text1"/>
          <w:szCs w:val="24"/>
        </w:rPr>
      </w:pPr>
      <w:r w:rsidRPr="00944EB2">
        <w:rPr>
          <w:rFonts w:ascii="Arial" w:eastAsia="Calibri" w:hAnsi="Arial" w:cs="Arial"/>
          <w:b/>
          <w:color w:val="000000" w:themeColor="text1"/>
          <w:szCs w:val="24"/>
        </w:rPr>
        <w:lastRenderedPageBreak/>
        <w:t xml:space="preserve">6. </w:t>
      </w:r>
      <w:r w:rsidRPr="00944EB2">
        <w:rPr>
          <w:rFonts w:ascii="Arial" w:eastAsia="Calibri" w:hAnsi="Arial" w:cs="Arial"/>
          <w:b/>
          <w:color w:val="000000" w:themeColor="text1"/>
          <w:szCs w:val="24"/>
        </w:rPr>
        <w:tab/>
      </w:r>
      <w:r w:rsidRPr="00944EB2">
        <w:rPr>
          <w:rFonts w:ascii="Arial" w:eastAsia="Calibri" w:hAnsi="Arial" w:cs="Arial"/>
          <w:b/>
          <w:color w:val="000000" w:themeColor="text1"/>
          <w:szCs w:val="24"/>
          <w:u w:val="single"/>
        </w:rPr>
        <w:t>MINUTES OF PREVIOUS MEETING AND MATTERS ARISING</w:t>
      </w:r>
    </w:p>
    <w:p w14:paraId="39211F7C" w14:textId="06A7C351" w:rsidR="006B593D" w:rsidRPr="00944EB2" w:rsidRDefault="006B593D" w:rsidP="00762AB2">
      <w:pPr>
        <w:ind w:left="567"/>
        <w:rPr>
          <w:rFonts w:ascii="Arial" w:hAnsi="Arial" w:cs="Arial"/>
          <w:color w:val="000000" w:themeColor="text1"/>
          <w:szCs w:val="24"/>
          <w:u w:val="single"/>
        </w:rPr>
      </w:pPr>
    </w:p>
    <w:p w14:paraId="24D6397D" w14:textId="73B65FB6" w:rsidR="00DC7F95" w:rsidRPr="00944EB2" w:rsidRDefault="00DC7F95" w:rsidP="00DC7F95">
      <w:pPr>
        <w:ind w:left="567"/>
        <w:rPr>
          <w:rFonts w:ascii="Arial" w:eastAsia="Calibri" w:hAnsi="Arial" w:cs="Arial"/>
          <w:color w:val="000000" w:themeColor="text1"/>
          <w:szCs w:val="24"/>
        </w:rPr>
      </w:pPr>
      <w:r w:rsidRPr="00944EB2">
        <w:rPr>
          <w:rFonts w:ascii="Arial" w:hAnsi="Arial" w:cs="Arial"/>
          <w:color w:val="000000" w:themeColor="text1"/>
          <w:szCs w:val="24"/>
        </w:rPr>
        <w:t>6.1</w:t>
      </w:r>
      <w:r w:rsidRPr="00944EB2">
        <w:rPr>
          <w:rFonts w:ascii="Arial" w:hAnsi="Arial" w:cs="Arial"/>
          <w:color w:val="000000" w:themeColor="text1"/>
          <w:szCs w:val="24"/>
        </w:rPr>
        <w:tab/>
      </w:r>
      <w:r w:rsidRPr="00944EB2">
        <w:rPr>
          <w:rFonts w:ascii="Arial" w:eastAsia="Calibri" w:hAnsi="Arial" w:cs="Arial"/>
          <w:color w:val="000000" w:themeColor="text1"/>
          <w:szCs w:val="24"/>
        </w:rPr>
        <w:t>The minut</w:t>
      </w:r>
      <w:r w:rsidR="00D34F7F" w:rsidRPr="00944EB2">
        <w:rPr>
          <w:rFonts w:ascii="Arial" w:eastAsia="Calibri" w:hAnsi="Arial" w:cs="Arial"/>
          <w:color w:val="000000" w:themeColor="text1"/>
          <w:szCs w:val="24"/>
        </w:rPr>
        <w:t xml:space="preserve">es of the previous meeting held </w:t>
      </w:r>
      <w:r w:rsidRPr="00944EB2">
        <w:rPr>
          <w:rFonts w:ascii="Arial" w:eastAsia="Calibri" w:hAnsi="Arial" w:cs="Arial"/>
          <w:color w:val="000000" w:themeColor="text1"/>
          <w:szCs w:val="24"/>
        </w:rPr>
        <w:t>on 8</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December 2022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were agreed and would be signed on Governor Hub:</w:t>
      </w:r>
    </w:p>
    <w:p w14:paraId="3682CA38" w14:textId="77777777" w:rsidR="00D34F7F" w:rsidRPr="00944EB2" w:rsidRDefault="00D34F7F" w:rsidP="00DC7F95">
      <w:pPr>
        <w:ind w:left="567"/>
        <w:rPr>
          <w:rFonts w:ascii="Arial" w:eastAsia="Calibri" w:hAnsi="Arial" w:cs="Arial"/>
          <w:b/>
          <w:color w:val="000000" w:themeColor="text1"/>
          <w:szCs w:val="24"/>
        </w:rPr>
      </w:pPr>
    </w:p>
    <w:p w14:paraId="49682B27" w14:textId="77777777" w:rsidR="00DC7F95" w:rsidRPr="00944EB2" w:rsidRDefault="00DC7F95" w:rsidP="00DC7F95">
      <w:pPr>
        <w:ind w:left="56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CHAIR </w:t>
      </w:r>
    </w:p>
    <w:p w14:paraId="37AD1D1D" w14:textId="7F0AA5A7" w:rsidR="006F44B7" w:rsidRPr="00944EB2" w:rsidRDefault="006F44B7" w:rsidP="00DC7F95">
      <w:pPr>
        <w:ind w:left="567"/>
        <w:rPr>
          <w:rFonts w:ascii="Arial" w:hAnsi="Arial" w:cs="Arial"/>
          <w:color w:val="000000" w:themeColor="text1"/>
          <w:szCs w:val="24"/>
        </w:rPr>
      </w:pPr>
    </w:p>
    <w:p w14:paraId="4B733956" w14:textId="6F402DC0" w:rsidR="00DC7F95" w:rsidRPr="00944EB2" w:rsidRDefault="00DC7F95" w:rsidP="00DC7F95">
      <w:pPr>
        <w:ind w:left="567"/>
        <w:rPr>
          <w:rFonts w:ascii="Arial" w:eastAsia="Calibri" w:hAnsi="Arial" w:cs="Arial"/>
          <w:color w:val="000000" w:themeColor="text1"/>
          <w:szCs w:val="24"/>
        </w:rPr>
      </w:pPr>
      <w:r w:rsidRPr="00944EB2">
        <w:rPr>
          <w:rFonts w:ascii="Arial" w:hAnsi="Arial" w:cs="Arial"/>
          <w:color w:val="000000" w:themeColor="text1"/>
          <w:szCs w:val="24"/>
        </w:rPr>
        <w:t>6.2</w:t>
      </w:r>
      <w:r w:rsidRPr="00944EB2">
        <w:rPr>
          <w:rFonts w:ascii="Arial" w:hAnsi="Arial" w:cs="Arial"/>
          <w:color w:val="000000" w:themeColor="text1"/>
          <w:szCs w:val="24"/>
        </w:rPr>
        <w:tab/>
      </w:r>
      <w:r w:rsidRPr="00944EB2">
        <w:rPr>
          <w:rFonts w:ascii="Arial" w:eastAsia="Calibri" w:hAnsi="Arial" w:cs="Arial"/>
          <w:color w:val="000000" w:themeColor="text1"/>
          <w:szCs w:val="24"/>
        </w:rPr>
        <w:t xml:space="preserve">The following items were matters arising from the previous </w:t>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00D34F7F"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minutes: </w:t>
      </w:r>
    </w:p>
    <w:p w14:paraId="0C280F4C" w14:textId="77777777" w:rsidR="00D34F7F" w:rsidRPr="00944EB2" w:rsidRDefault="00D34F7F" w:rsidP="00DC7F95">
      <w:pPr>
        <w:ind w:left="567"/>
        <w:rPr>
          <w:rFonts w:ascii="Arial" w:eastAsia="Calibri" w:hAnsi="Arial" w:cs="Arial"/>
          <w:color w:val="000000" w:themeColor="text1"/>
          <w:szCs w:val="24"/>
        </w:rPr>
      </w:pPr>
    </w:p>
    <w:p w14:paraId="429A2FC5" w14:textId="77777777" w:rsidR="00835EEC" w:rsidRPr="00944EB2" w:rsidRDefault="00DC7F95" w:rsidP="00835EEC">
      <w:pPr>
        <w:pStyle w:val="ListParagraph"/>
        <w:numPr>
          <w:ilvl w:val="0"/>
          <w:numId w:val="22"/>
        </w:numPr>
        <w:ind w:left="1701" w:hanging="425"/>
        <w:rPr>
          <w:rFonts w:ascii="Arial" w:eastAsia="Calibri" w:hAnsi="Arial" w:cs="Arial"/>
          <w:color w:val="000000" w:themeColor="text1"/>
          <w:szCs w:val="24"/>
        </w:rPr>
      </w:pPr>
      <w:r w:rsidRPr="00944EB2">
        <w:rPr>
          <w:rFonts w:ascii="Arial" w:eastAsia="Calibri" w:hAnsi="Arial" w:cs="Arial"/>
          <w:color w:val="000000" w:themeColor="text1"/>
          <w:szCs w:val="24"/>
          <w:u w:val="single"/>
        </w:rPr>
        <w:t>Declarations of interest (minute 2.1, refers</w:t>
      </w:r>
      <w:r w:rsidRPr="00944EB2">
        <w:rPr>
          <w:rFonts w:ascii="Arial" w:eastAsia="Calibri" w:hAnsi="Arial" w:cs="Arial"/>
          <w:color w:val="000000" w:themeColor="text1"/>
          <w:szCs w:val="24"/>
        </w:rPr>
        <w:t xml:space="preserve">): Governors agreed that their declarations of interests had been completed. P </w:t>
      </w:r>
      <w:proofErr w:type="spellStart"/>
      <w:r w:rsidRPr="00944EB2">
        <w:rPr>
          <w:rFonts w:ascii="Arial" w:eastAsia="Calibri" w:hAnsi="Arial" w:cs="Arial"/>
          <w:color w:val="000000" w:themeColor="text1"/>
          <w:szCs w:val="24"/>
        </w:rPr>
        <w:t>Land</w:t>
      </w:r>
      <w:r w:rsidR="00D34F7F" w:rsidRPr="00944EB2">
        <w:rPr>
          <w:rFonts w:ascii="Arial" w:eastAsia="Calibri" w:hAnsi="Arial" w:cs="Arial"/>
          <w:color w:val="000000" w:themeColor="text1"/>
          <w:szCs w:val="24"/>
        </w:rPr>
        <w:t>a</w:t>
      </w:r>
      <w:proofErr w:type="spellEnd"/>
      <w:r w:rsidRPr="00944EB2">
        <w:rPr>
          <w:rFonts w:ascii="Arial" w:eastAsia="Calibri" w:hAnsi="Arial" w:cs="Arial"/>
          <w:color w:val="000000" w:themeColor="text1"/>
          <w:szCs w:val="24"/>
        </w:rPr>
        <w:t xml:space="preserve"> would check Governor Hub to confirm</w:t>
      </w:r>
    </w:p>
    <w:p w14:paraId="1E6B6FE9" w14:textId="3224A351" w:rsidR="00DC7F95" w:rsidRPr="00944EB2" w:rsidRDefault="00DC7F95" w:rsidP="00835EEC">
      <w:pPr>
        <w:pStyle w:val="ListParagraph"/>
        <w:ind w:left="1701"/>
        <w:rPr>
          <w:rFonts w:ascii="Arial" w:eastAsia="Calibri" w:hAnsi="Arial" w:cs="Arial"/>
          <w:color w:val="000000" w:themeColor="text1"/>
          <w:szCs w:val="24"/>
        </w:rPr>
      </w:pPr>
      <w:r w:rsidRPr="00944EB2">
        <w:rPr>
          <w:rFonts w:ascii="Arial" w:eastAsia="Calibri" w:hAnsi="Arial" w:cs="Arial"/>
          <w:color w:val="000000" w:themeColor="text1"/>
          <w:szCs w:val="24"/>
        </w:rPr>
        <w:t xml:space="preserve"> </w:t>
      </w:r>
    </w:p>
    <w:p w14:paraId="1AB1050E" w14:textId="77777777" w:rsidR="00DC7F95" w:rsidRPr="00944EB2" w:rsidRDefault="00DC7F95" w:rsidP="00DC7F95">
      <w:pPr>
        <w:pStyle w:val="ListParagraph"/>
        <w:ind w:left="128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HGS </w:t>
      </w:r>
    </w:p>
    <w:p w14:paraId="141BA189" w14:textId="77777777" w:rsidR="00DC7F95" w:rsidRPr="00944EB2" w:rsidRDefault="00DC7F95" w:rsidP="00DC7F95">
      <w:pPr>
        <w:pStyle w:val="ListParagraph"/>
        <w:ind w:left="1287"/>
        <w:jc w:val="right"/>
        <w:rPr>
          <w:rFonts w:ascii="Arial" w:eastAsia="Calibri" w:hAnsi="Arial" w:cs="Arial"/>
          <w:color w:val="000000" w:themeColor="text1"/>
          <w:szCs w:val="24"/>
        </w:rPr>
      </w:pPr>
    </w:p>
    <w:p w14:paraId="0310C822" w14:textId="441979CF"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Minutes of the previous meeting and matters arising (minute 4.1, refers):</w:t>
      </w:r>
      <w:r w:rsidRPr="00944EB2">
        <w:rPr>
          <w:rFonts w:ascii="Arial" w:eastAsia="Calibri" w:hAnsi="Arial" w:cs="Arial"/>
          <w:color w:val="000000" w:themeColor="text1"/>
          <w:szCs w:val="24"/>
        </w:rPr>
        <w:t xml:space="preserve"> The chair had signed a copy of the previous minutes.</w:t>
      </w:r>
    </w:p>
    <w:p w14:paraId="2062D7DD" w14:textId="77777777" w:rsidR="00D34F7F" w:rsidRPr="00944EB2" w:rsidRDefault="00D34F7F" w:rsidP="00D34F7F">
      <w:pPr>
        <w:pStyle w:val="ListParagraph"/>
        <w:ind w:left="1647"/>
        <w:rPr>
          <w:rFonts w:ascii="Arial" w:eastAsia="Calibri" w:hAnsi="Arial" w:cs="Arial"/>
          <w:color w:val="000000" w:themeColor="text1"/>
          <w:szCs w:val="24"/>
        </w:rPr>
      </w:pPr>
    </w:p>
    <w:p w14:paraId="35DA7F24" w14:textId="5100F16A"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Governor competency Framework (minute 4.2.4, refers): </w:t>
      </w:r>
      <w:r w:rsidRPr="00944EB2">
        <w:rPr>
          <w:rFonts w:ascii="Arial" w:eastAsia="Calibri" w:hAnsi="Arial" w:cs="Arial"/>
          <w:color w:val="000000" w:themeColor="text1"/>
          <w:szCs w:val="24"/>
        </w:rPr>
        <w:t xml:space="preserve">This had been reviewed and circulated and would be discussed at another </w:t>
      </w:r>
      <w:r w:rsidR="007A1967">
        <w:rPr>
          <w:rFonts w:ascii="Arial" w:eastAsia="Calibri" w:hAnsi="Arial" w:cs="Arial"/>
          <w:color w:val="000000" w:themeColor="text1"/>
          <w:szCs w:val="24"/>
        </w:rPr>
        <w:t>time</w:t>
      </w:r>
      <w:r w:rsidRPr="00944EB2">
        <w:rPr>
          <w:rFonts w:ascii="Arial" w:eastAsia="Calibri" w:hAnsi="Arial" w:cs="Arial"/>
          <w:color w:val="000000" w:themeColor="text1"/>
          <w:szCs w:val="24"/>
        </w:rPr>
        <w:t xml:space="preserve">. </w:t>
      </w:r>
    </w:p>
    <w:p w14:paraId="0D2CFDEC" w14:textId="38F1E345" w:rsidR="00D34F7F" w:rsidRPr="00944EB2" w:rsidRDefault="00D34F7F" w:rsidP="00D34F7F">
      <w:pPr>
        <w:pStyle w:val="ListParagraph"/>
        <w:ind w:left="1647"/>
        <w:rPr>
          <w:rFonts w:ascii="Arial" w:eastAsia="Calibri" w:hAnsi="Arial" w:cs="Arial"/>
          <w:color w:val="000000" w:themeColor="text1"/>
          <w:szCs w:val="24"/>
        </w:rPr>
      </w:pPr>
    </w:p>
    <w:p w14:paraId="1A4C6A2A" w14:textId="1857B74F"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Ofsted Preparation (minute 4.2.10, refers): </w:t>
      </w:r>
      <w:r w:rsidRPr="00944EB2">
        <w:rPr>
          <w:rFonts w:ascii="Arial" w:eastAsia="Calibri" w:hAnsi="Arial" w:cs="Arial"/>
          <w:color w:val="000000" w:themeColor="text1"/>
          <w:szCs w:val="24"/>
        </w:rPr>
        <w:t xml:space="preserve">The Chair previously talked about support in terms of training. The Chair would </w:t>
      </w:r>
      <w:r w:rsidR="00D34F7F" w:rsidRPr="00944EB2">
        <w:rPr>
          <w:rFonts w:ascii="Arial" w:eastAsia="Calibri" w:hAnsi="Arial" w:cs="Arial"/>
          <w:color w:val="000000" w:themeColor="text1"/>
          <w:szCs w:val="24"/>
        </w:rPr>
        <w:t>be looking</w:t>
      </w:r>
      <w:r w:rsidRPr="00944EB2">
        <w:rPr>
          <w:rFonts w:ascii="Arial" w:eastAsia="Calibri" w:hAnsi="Arial" w:cs="Arial"/>
          <w:color w:val="000000" w:themeColor="text1"/>
          <w:szCs w:val="24"/>
        </w:rPr>
        <w:t xml:space="preserve"> to arrange further training for governors. With regards to Ofsted training from Impetus, M Butcher and G Nott would look into this. 1 session had taken place with Andrew </w:t>
      </w:r>
      <w:proofErr w:type="spellStart"/>
      <w:r w:rsidRPr="00944EB2">
        <w:rPr>
          <w:rFonts w:ascii="Arial" w:eastAsia="Calibri" w:hAnsi="Arial" w:cs="Arial"/>
          <w:color w:val="000000" w:themeColor="text1"/>
          <w:szCs w:val="24"/>
        </w:rPr>
        <w:t>Binnell</w:t>
      </w:r>
      <w:proofErr w:type="spellEnd"/>
      <w:r w:rsidRPr="00944EB2">
        <w:rPr>
          <w:rFonts w:ascii="Arial" w:eastAsia="Calibri" w:hAnsi="Arial" w:cs="Arial"/>
          <w:color w:val="000000" w:themeColor="text1"/>
          <w:szCs w:val="24"/>
        </w:rPr>
        <w:t xml:space="preserve"> at the </w:t>
      </w:r>
      <w:r w:rsidR="00D34F7F" w:rsidRPr="00944EB2">
        <w:rPr>
          <w:rFonts w:ascii="Arial" w:eastAsia="Calibri" w:hAnsi="Arial" w:cs="Arial"/>
          <w:color w:val="000000" w:themeColor="text1"/>
          <w:szCs w:val="24"/>
        </w:rPr>
        <w:t>beginning</w:t>
      </w:r>
      <w:r w:rsidRPr="00944EB2">
        <w:rPr>
          <w:rFonts w:ascii="Arial" w:eastAsia="Calibri" w:hAnsi="Arial" w:cs="Arial"/>
          <w:color w:val="000000" w:themeColor="text1"/>
          <w:szCs w:val="24"/>
        </w:rPr>
        <w:t xml:space="preserve"> of last year however the Headteacher </w:t>
      </w:r>
      <w:r w:rsidR="007A1967">
        <w:rPr>
          <w:rFonts w:ascii="Arial" w:eastAsia="Calibri" w:hAnsi="Arial" w:cs="Arial"/>
          <w:color w:val="000000" w:themeColor="text1"/>
          <w:szCs w:val="24"/>
        </w:rPr>
        <w:t>advised</w:t>
      </w:r>
      <w:r w:rsidR="007A1967"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that it was expensive although a good investment as the quality and knowledge was there. A governor </w:t>
      </w:r>
      <w:r w:rsidR="007A1967">
        <w:rPr>
          <w:rFonts w:ascii="Arial" w:eastAsia="Calibri" w:hAnsi="Arial" w:cs="Arial"/>
          <w:color w:val="000000" w:themeColor="text1"/>
          <w:szCs w:val="24"/>
        </w:rPr>
        <w:t xml:space="preserve">noted </w:t>
      </w:r>
      <w:r w:rsidRPr="00944EB2">
        <w:rPr>
          <w:rFonts w:ascii="Arial" w:eastAsia="Calibri" w:hAnsi="Arial" w:cs="Arial"/>
          <w:color w:val="000000" w:themeColor="text1"/>
          <w:szCs w:val="24"/>
        </w:rPr>
        <w:t xml:space="preserve">that Andrew </w:t>
      </w:r>
      <w:proofErr w:type="spellStart"/>
      <w:r w:rsidRPr="00944EB2">
        <w:rPr>
          <w:rFonts w:ascii="Arial" w:eastAsia="Calibri" w:hAnsi="Arial" w:cs="Arial"/>
          <w:color w:val="000000" w:themeColor="text1"/>
          <w:szCs w:val="24"/>
        </w:rPr>
        <w:t>Binnell</w:t>
      </w:r>
      <w:proofErr w:type="spellEnd"/>
      <w:r w:rsidRPr="00944EB2">
        <w:rPr>
          <w:rFonts w:ascii="Arial" w:eastAsia="Calibri" w:hAnsi="Arial" w:cs="Arial"/>
          <w:color w:val="000000" w:themeColor="text1"/>
          <w:szCs w:val="24"/>
        </w:rPr>
        <w:t xml:space="preserve"> did make inappropriate comments during the session. M Butcher advised that it should have been formally raised and resolved with regards to any comments that he had made. If there were issues with him, the Chair was happy not to use his service moving forward however; this was the first he had heard. There was a close link between banter and offen</w:t>
      </w:r>
      <w:r w:rsidR="007A1967">
        <w:rPr>
          <w:rFonts w:ascii="Arial" w:eastAsia="Calibri" w:hAnsi="Arial" w:cs="Arial"/>
          <w:color w:val="000000" w:themeColor="text1"/>
          <w:szCs w:val="24"/>
        </w:rPr>
        <w:t>c</w:t>
      </w:r>
      <w:r w:rsidRPr="00944EB2">
        <w:rPr>
          <w:rFonts w:ascii="Arial" w:eastAsia="Calibri" w:hAnsi="Arial" w:cs="Arial"/>
          <w:color w:val="000000" w:themeColor="text1"/>
          <w:szCs w:val="24"/>
        </w:rPr>
        <w:t xml:space="preserve">e and the Chair hadn’t picked up that there was anything inappropriate. If the school did decide not to use Andrew </w:t>
      </w:r>
      <w:proofErr w:type="spellStart"/>
      <w:r w:rsidRPr="00944EB2">
        <w:rPr>
          <w:rFonts w:ascii="Arial" w:eastAsia="Calibri" w:hAnsi="Arial" w:cs="Arial"/>
          <w:color w:val="000000" w:themeColor="text1"/>
          <w:szCs w:val="24"/>
        </w:rPr>
        <w:t>Binnell</w:t>
      </w:r>
      <w:proofErr w:type="spellEnd"/>
      <w:r w:rsidRPr="00944EB2">
        <w:rPr>
          <w:rFonts w:ascii="Arial" w:eastAsia="Calibri" w:hAnsi="Arial" w:cs="Arial"/>
          <w:color w:val="000000" w:themeColor="text1"/>
          <w:szCs w:val="24"/>
        </w:rPr>
        <w:t xml:space="preserve"> in the future, they would need to let him know why they may not progress with him </w:t>
      </w:r>
      <w:r w:rsidR="00D34F7F" w:rsidRPr="00944EB2">
        <w:rPr>
          <w:rFonts w:ascii="Arial" w:eastAsia="Calibri" w:hAnsi="Arial" w:cs="Arial"/>
          <w:color w:val="000000" w:themeColor="text1"/>
          <w:szCs w:val="24"/>
        </w:rPr>
        <w:t xml:space="preserve">but, governors did require the </w:t>
      </w:r>
      <w:r w:rsidRPr="00944EB2">
        <w:rPr>
          <w:rFonts w:ascii="Arial" w:eastAsia="Calibri" w:hAnsi="Arial" w:cs="Arial"/>
          <w:color w:val="000000" w:themeColor="text1"/>
          <w:szCs w:val="24"/>
        </w:rPr>
        <w:t xml:space="preserve">training for Ofsted as they felt they didn’t have the knowledge as to what they would ask. They suggested possibly using a different provider not Impetus but this would need to be considered. The Chair agreed to talk to Andrew </w:t>
      </w:r>
      <w:proofErr w:type="spellStart"/>
      <w:r w:rsidRPr="00944EB2">
        <w:rPr>
          <w:rFonts w:ascii="Arial" w:eastAsia="Calibri" w:hAnsi="Arial" w:cs="Arial"/>
          <w:color w:val="000000" w:themeColor="text1"/>
          <w:szCs w:val="24"/>
        </w:rPr>
        <w:t>Binnell</w:t>
      </w:r>
      <w:proofErr w:type="spellEnd"/>
      <w:r w:rsidRPr="00944EB2">
        <w:rPr>
          <w:rFonts w:ascii="Arial" w:eastAsia="Calibri" w:hAnsi="Arial" w:cs="Arial"/>
          <w:color w:val="000000" w:themeColor="text1"/>
          <w:szCs w:val="24"/>
        </w:rPr>
        <w:t xml:space="preserve"> and discuss any issues or concerns and/or look at another provider. This was previously a recommendation from the Chair at Brentwood. This would take place over the </w:t>
      </w:r>
      <w:r w:rsidR="007A1967" w:rsidRPr="00944EB2">
        <w:rPr>
          <w:rFonts w:ascii="Arial" w:eastAsia="Calibri" w:hAnsi="Arial" w:cs="Arial"/>
          <w:color w:val="000000" w:themeColor="text1"/>
          <w:szCs w:val="24"/>
        </w:rPr>
        <w:t>summer</w:t>
      </w:r>
      <w:r w:rsidRPr="00944EB2">
        <w:rPr>
          <w:rFonts w:ascii="Arial" w:eastAsia="Calibri" w:hAnsi="Arial" w:cs="Arial"/>
          <w:color w:val="000000" w:themeColor="text1"/>
          <w:szCs w:val="24"/>
        </w:rPr>
        <w:t xml:space="preserve">. </w:t>
      </w:r>
    </w:p>
    <w:p w14:paraId="00918ED3" w14:textId="78202371"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lastRenderedPageBreak/>
        <w:t xml:space="preserve">Headteacher’s Report (minute 6.1, refers): </w:t>
      </w:r>
      <w:r w:rsidRPr="00944EB2">
        <w:rPr>
          <w:rFonts w:ascii="Arial" w:eastAsia="Calibri" w:hAnsi="Arial" w:cs="Arial"/>
          <w:color w:val="000000" w:themeColor="text1"/>
          <w:szCs w:val="24"/>
        </w:rPr>
        <w:t xml:space="preserve">The improvement from Good to Outstanding would be captured at the end of this Term. The Headteacher didn’t send </w:t>
      </w:r>
      <w:r w:rsidR="007A1967">
        <w:rPr>
          <w:rFonts w:ascii="Arial" w:eastAsia="Calibri" w:hAnsi="Arial" w:cs="Arial"/>
          <w:color w:val="000000" w:themeColor="text1"/>
          <w:szCs w:val="24"/>
        </w:rPr>
        <w:t xml:space="preserve">a report </w:t>
      </w:r>
      <w:r w:rsidRPr="00944EB2">
        <w:rPr>
          <w:rFonts w:ascii="Arial" w:eastAsia="Calibri" w:hAnsi="Arial" w:cs="Arial"/>
          <w:color w:val="000000" w:themeColor="text1"/>
          <w:szCs w:val="24"/>
        </w:rPr>
        <w:t xml:space="preserve">out previously as there was a lot of reflection. </w:t>
      </w:r>
    </w:p>
    <w:p w14:paraId="4EBF44CD" w14:textId="77777777" w:rsidR="00D34F7F" w:rsidRPr="00944EB2" w:rsidRDefault="00D34F7F" w:rsidP="00D34F7F">
      <w:pPr>
        <w:pStyle w:val="ListParagraph"/>
        <w:ind w:left="1647"/>
        <w:rPr>
          <w:rFonts w:ascii="Arial" w:eastAsia="Calibri" w:hAnsi="Arial" w:cs="Arial"/>
          <w:color w:val="000000" w:themeColor="text1"/>
          <w:szCs w:val="24"/>
        </w:rPr>
      </w:pPr>
    </w:p>
    <w:p w14:paraId="6B20E5A7" w14:textId="53C44C99"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Headteacher’s Report (minute 6.2, refers): </w:t>
      </w:r>
      <w:r w:rsidRPr="00944EB2">
        <w:rPr>
          <w:rFonts w:ascii="Arial" w:eastAsia="Calibri" w:hAnsi="Arial" w:cs="Arial"/>
          <w:color w:val="000000" w:themeColor="text1"/>
          <w:szCs w:val="24"/>
        </w:rPr>
        <w:t xml:space="preserve">An update wouldn’t be provided until after the Half Term so the Headteacher was unable to comment. If the Headteacher received the information before the letter to parents, he would include the information so that they wouldn’t have to wait until the next Teaching and Learning Committee meeting. </w:t>
      </w:r>
    </w:p>
    <w:p w14:paraId="3753CBBF" w14:textId="26AC8F2B" w:rsidR="00D34F7F" w:rsidRPr="00944EB2" w:rsidRDefault="00D34F7F" w:rsidP="00D34F7F">
      <w:pPr>
        <w:pStyle w:val="ListParagraph"/>
        <w:ind w:left="1647"/>
        <w:rPr>
          <w:rFonts w:ascii="Arial" w:eastAsia="Calibri" w:hAnsi="Arial" w:cs="Arial"/>
          <w:color w:val="000000" w:themeColor="text1"/>
          <w:szCs w:val="24"/>
        </w:rPr>
      </w:pPr>
    </w:p>
    <w:p w14:paraId="5C836651" w14:textId="140AA2EB" w:rsidR="00D34F7F" w:rsidRPr="00944EB2" w:rsidRDefault="00DC7F95" w:rsidP="00DC7F95">
      <w:pPr>
        <w:pStyle w:val="ListParagraph"/>
        <w:ind w:left="164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HEADTEACHER</w:t>
      </w:r>
    </w:p>
    <w:p w14:paraId="7718CC90" w14:textId="77777777" w:rsidR="00D34F7F" w:rsidRPr="00944EB2" w:rsidRDefault="00D34F7F" w:rsidP="00DC7F95">
      <w:pPr>
        <w:pStyle w:val="ListParagraph"/>
        <w:ind w:left="1647"/>
        <w:jc w:val="right"/>
        <w:rPr>
          <w:rFonts w:ascii="Arial" w:eastAsia="Calibri" w:hAnsi="Arial" w:cs="Arial"/>
          <w:color w:val="000000" w:themeColor="text1"/>
          <w:szCs w:val="24"/>
        </w:rPr>
      </w:pPr>
    </w:p>
    <w:p w14:paraId="5C969101" w14:textId="0180215B"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Headteacher’s Report (minute 6.3, refers):</w:t>
      </w:r>
      <w:r w:rsidRPr="00944EB2">
        <w:rPr>
          <w:rFonts w:ascii="Arial" w:eastAsia="Calibri" w:hAnsi="Arial" w:cs="Arial"/>
          <w:color w:val="000000" w:themeColor="text1"/>
          <w:szCs w:val="24"/>
        </w:rPr>
        <w:t xml:space="preserve"> This would be covered in the Headteacher’s report. </w:t>
      </w:r>
    </w:p>
    <w:p w14:paraId="2B8C51D0" w14:textId="70D44AC4" w:rsidR="005B68BE" w:rsidRPr="00944EB2" w:rsidRDefault="005B68BE" w:rsidP="005B68BE">
      <w:pPr>
        <w:pStyle w:val="ListParagraph"/>
        <w:ind w:left="1647"/>
        <w:rPr>
          <w:rFonts w:ascii="Arial" w:eastAsia="Calibri" w:hAnsi="Arial" w:cs="Arial"/>
          <w:color w:val="000000" w:themeColor="text1"/>
          <w:szCs w:val="24"/>
        </w:rPr>
      </w:pPr>
    </w:p>
    <w:p w14:paraId="1745C183" w14:textId="0B934AD4"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Headteacher’s Performance Management (minute 8, refers): </w:t>
      </w:r>
    </w:p>
    <w:p w14:paraId="746F9C1E" w14:textId="017BD282" w:rsidR="005B68BE" w:rsidRPr="00944EB2" w:rsidRDefault="005B68BE" w:rsidP="005B68BE">
      <w:pPr>
        <w:pStyle w:val="ListParagraph"/>
        <w:ind w:left="1647"/>
        <w:rPr>
          <w:rFonts w:ascii="Arial" w:eastAsia="Calibri" w:hAnsi="Arial" w:cs="Arial"/>
          <w:color w:val="000000" w:themeColor="text1"/>
          <w:szCs w:val="24"/>
        </w:rPr>
      </w:pPr>
    </w:p>
    <w:p w14:paraId="6A1D7283" w14:textId="5B0E584A"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Link Governors (minute 13, refers): </w:t>
      </w:r>
      <w:r w:rsidRPr="00944EB2">
        <w:rPr>
          <w:rFonts w:ascii="Arial" w:eastAsia="Calibri" w:hAnsi="Arial" w:cs="Arial"/>
          <w:color w:val="000000" w:themeColor="text1"/>
          <w:szCs w:val="24"/>
        </w:rPr>
        <w:t xml:space="preserve">The Link </w:t>
      </w:r>
      <w:proofErr w:type="gramStart"/>
      <w:r w:rsidRPr="00944EB2">
        <w:rPr>
          <w:rFonts w:ascii="Arial" w:eastAsia="Calibri" w:hAnsi="Arial" w:cs="Arial"/>
          <w:color w:val="000000" w:themeColor="text1"/>
          <w:szCs w:val="24"/>
        </w:rPr>
        <w:t>governors</w:t>
      </w:r>
      <w:proofErr w:type="gramEnd"/>
      <w:r w:rsidRPr="00944EB2">
        <w:rPr>
          <w:rFonts w:ascii="Arial" w:eastAsia="Calibri" w:hAnsi="Arial" w:cs="Arial"/>
          <w:color w:val="000000" w:themeColor="text1"/>
          <w:szCs w:val="24"/>
        </w:rPr>
        <w:t xml:space="preserve"> role for Health and Safety needed to be amended on Governor Hub as John</w:t>
      </w:r>
      <w:r w:rsidR="00ED1CB3">
        <w:rPr>
          <w:rFonts w:ascii="Arial" w:eastAsia="Calibri" w:hAnsi="Arial" w:cs="Arial"/>
          <w:color w:val="000000" w:themeColor="text1"/>
          <w:szCs w:val="24"/>
        </w:rPr>
        <w:t xml:space="preserve"> Delaney</w:t>
      </w:r>
      <w:r w:rsidRPr="00944EB2">
        <w:rPr>
          <w:rFonts w:ascii="Arial" w:eastAsia="Calibri" w:hAnsi="Arial" w:cs="Arial"/>
          <w:color w:val="000000" w:themeColor="text1"/>
          <w:szCs w:val="24"/>
        </w:rPr>
        <w:t xml:space="preserve"> would now be looking after this. 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update.</w:t>
      </w:r>
      <w:r w:rsidR="00ED1CB3">
        <w:rPr>
          <w:rFonts w:ascii="Arial" w:eastAsia="Calibri" w:hAnsi="Arial" w:cs="Arial"/>
          <w:color w:val="000000" w:themeColor="text1"/>
          <w:szCs w:val="24"/>
        </w:rPr>
        <w:t xml:space="preserve"> The </w:t>
      </w:r>
      <w:r w:rsidRPr="00944EB2">
        <w:rPr>
          <w:rFonts w:ascii="Arial" w:eastAsia="Calibri" w:hAnsi="Arial" w:cs="Arial"/>
          <w:color w:val="000000" w:themeColor="text1"/>
          <w:szCs w:val="24"/>
        </w:rPr>
        <w:t xml:space="preserve">Health and Safety Policy also </w:t>
      </w:r>
      <w:r w:rsidR="00ED1CB3">
        <w:rPr>
          <w:rFonts w:ascii="Arial" w:eastAsia="Calibri" w:hAnsi="Arial" w:cs="Arial"/>
          <w:color w:val="000000" w:themeColor="text1"/>
          <w:szCs w:val="24"/>
        </w:rPr>
        <w:t xml:space="preserve">needed to </w:t>
      </w:r>
      <w:proofErr w:type="gramStart"/>
      <w:r w:rsidR="00ED1CB3">
        <w:rPr>
          <w:rFonts w:ascii="Arial" w:eastAsia="Calibri" w:hAnsi="Arial" w:cs="Arial"/>
          <w:color w:val="000000" w:themeColor="text1"/>
          <w:szCs w:val="24"/>
        </w:rPr>
        <w:t xml:space="preserve">be </w:t>
      </w:r>
      <w:r w:rsidRPr="00944EB2">
        <w:rPr>
          <w:rFonts w:ascii="Arial" w:eastAsia="Calibri" w:hAnsi="Arial" w:cs="Arial"/>
          <w:color w:val="000000" w:themeColor="text1"/>
          <w:szCs w:val="24"/>
        </w:rPr>
        <w:t xml:space="preserve"> update</w:t>
      </w:r>
      <w:r w:rsidR="00ED1CB3">
        <w:rPr>
          <w:rFonts w:ascii="Arial" w:eastAsia="Calibri" w:hAnsi="Arial" w:cs="Arial"/>
          <w:color w:val="000000" w:themeColor="text1"/>
          <w:szCs w:val="24"/>
        </w:rPr>
        <w:t>d</w:t>
      </w:r>
      <w:proofErr w:type="gramEnd"/>
      <w:r w:rsidRPr="00944EB2">
        <w:rPr>
          <w:rFonts w:ascii="Arial" w:eastAsia="Calibri" w:hAnsi="Arial" w:cs="Arial"/>
          <w:color w:val="000000" w:themeColor="text1"/>
          <w:szCs w:val="24"/>
        </w:rPr>
        <w:t xml:space="preserve">. Governors also asked for the Equality role to be changed. </w:t>
      </w:r>
    </w:p>
    <w:p w14:paraId="06BF0713" w14:textId="77777777" w:rsidR="00DC7F95" w:rsidRPr="00944EB2" w:rsidRDefault="00DC7F95" w:rsidP="00DC7F95">
      <w:pPr>
        <w:pStyle w:val="ListParagraph"/>
        <w:ind w:left="1647"/>
        <w:rPr>
          <w:rFonts w:ascii="Arial" w:eastAsia="Calibri" w:hAnsi="Arial" w:cs="Arial"/>
          <w:color w:val="000000" w:themeColor="text1"/>
          <w:szCs w:val="24"/>
        </w:rPr>
      </w:pPr>
    </w:p>
    <w:p w14:paraId="697F2490" w14:textId="7177C6E3" w:rsidR="00DC7F95" w:rsidRPr="00F47C3D" w:rsidRDefault="00150ADB" w:rsidP="00DC7F95">
      <w:pPr>
        <w:pStyle w:val="ListParagraph"/>
        <w:ind w:left="1647"/>
        <w:jc w:val="right"/>
        <w:rPr>
          <w:rFonts w:ascii="Arial" w:eastAsia="Calibri" w:hAnsi="Arial" w:cs="Arial"/>
          <w:b/>
          <w:color w:val="000000" w:themeColor="text1"/>
          <w:szCs w:val="24"/>
        </w:rPr>
      </w:pPr>
      <w:r w:rsidRPr="00F47C3D">
        <w:rPr>
          <w:rFonts w:ascii="Arial" w:eastAsia="Calibri" w:hAnsi="Arial" w:cs="Arial"/>
          <w:b/>
          <w:color w:val="000000" w:themeColor="text1"/>
          <w:szCs w:val="24"/>
        </w:rPr>
        <w:t>ACTION: HGS</w:t>
      </w:r>
      <w:r w:rsidR="00DC7F95" w:rsidRPr="00F47C3D">
        <w:rPr>
          <w:rFonts w:ascii="Arial" w:eastAsia="Calibri" w:hAnsi="Arial" w:cs="Arial"/>
          <w:b/>
          <w:color w:val="000000" w:themeColor="text1"/>
          <w:szCs w:val="24"/>
        </w:rPr>
        <w:t>/ CHAIR/ HEADTEACHER</w:t>
      </w:r>
    </w:p>
    <w:p w14:paraId="4DAA9F26" w14:textId="77777777" w:rsidR="00DC7F95" w:rsidRPr="00944EB2" w:rsidRDefault="00DC7F95" w:rsidP="00DC7F95">
      <w:pPr>
        <w:pStyle w:val="ListParagraph"/>
        <w:ind w:left="1647"/>
        <w:jc w:val="right"/>
        <w:rPr>
          <w:rFonts w:ascii="Arial" w:eastAsia="Calibri" w:hAnsi="Arial" w:cs="Arial"/>
          <w:color w:val="000000" w:themeColor="text1"/>
          <w:szCs w:val="24"/>
        </w:rPr>
      </w:pPr>
    </w:p>
    <w:p w14:paraId="25A851CB" w14:textId="35324A8B"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Admissions (minute 13, refers): </w:t>
      </w:r>
      <w:r w:rsidRPr="00944EB2">
        <w:rPr>
          <w:rFonts w:ascii="Arial" w:eastAsia="Calibri" w:hAnsi="Arial" w:cs="Arial"/>
          <w:color w:val="000000" w:themeColor="text1"/>
          <w:szCs w:val="24"/>
        </w:rPr>
        <w:t xml:space="preserve">This action had been completed. </w:t>
      </w:r>
    </w:p>
    <w:p w14:paraId="65629654" w14:textId="77777777" w:rsidR="00150ADB" w:rsidRPr="00944EB2" w:rsidRDefault="00150ADB" w:rsidP="00150ADB">
      <w:pPr>
        <w:pStyle w:val="ListParagraph"/>
        <w:ind w:left="1647"/>
        <w:rPr>
          <w:rFonts w:ascii="Arial" w:eastAsia="Calibri" w:hAnsi="Arial" w:cs="Arial"/>
          <w:color w:val="000000" w:themeColor="text1"/>
          <w:szCs w:val="24"/>
        </w:rPr>
      </w:pPr>
    </w:p>
    <w:p w14:paraId="45569C2E" w14:textId="77777777"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Website Compliance (minute 17, refers): </w:t>
      </w:r>
      <w:r w:rsidRPr="00944EB2">
        <w:rPr>
          <w:rFonts w:ascii="Arial" w:eastAsia="Calibri" w:hAnsi="Arial" w:cs="Arial"/>
          <w:color w:val="000000" w:themeColor="text1"/>
          <w:szCs w:val="24"/>
        </w:rPr>
        <w:t xml:space="preserve">The review had been completed by the Chair which had been discussed with the Headteacher and circulated to the teachers. The Chair agreed to check that it was all up to date. </w:t>
      </w:r>
    </w:p>
    <w:p w14:paraId="0E9287BC" w14:textId="77777777" w:rsidR="00ED1CB3" w:rsidRDefault="00ED1CB3" w:rsidP="00DC7F95">
      <w:pPr>
        <w:pStyle w:val="ListParagraph"/>
        <w:ind w:left="1647"/>
        <w:jc w:val="right"/>
        <w:rPr>
          <w:rFonts w:ascii="Arial" w:eastAsia="Calibri" w:hAnsi="Arial" w:cs="Arial"/>
          <w:b/>
          <w:color w:val="000000" w:themeColor="text1"/>
          <w:szCs w:val="24"/>
        </w:rPr>
      </w:pPr>
    </w:p>
    <w:p w14:paraId="26B27CD6" w14:textId="505E0246" w:rsidR="00DC7F95" w:rsidRPr="00944EB2" w:rsidRDefault="00DC7F95" w:rsidP="00DC7F95">
      <w:pPr>
        <w:pStyle w:val="ListParagraph"/>
        <w:ind w:left="164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w:t>
      </w:r>
      <w:r w:rsidR="00ED1CB3">
        <w:rPr>
          <w:rFonts w:ascii="Arial" w:eastAsia="Calibri" w:hAnsi="Arial" w:cs="Arial"/>
          <w:b/>
          <w:color w:val="000000" w:themeColor="text1"/>
          <w:szCs w:val="24"/>
        </w:rPr>
        <w:t>CHAIR</w:t>
      </w:r>
    </w:p>
    <w:p w14:paraId="286BD557" w14:textId="77777777" w:rsidR="00DC7F95" w:rsidRPr="00944EB2" w:rsidRDefault="00DC7F95" w:rsidP="00DC7F95">
      <w:pPr>
        <w:pStyle w:val="ListParagraph"/>
        <w:ind w:left="1647"/>
        <w:jc w:val="right"/>
        <w:rPr>
          <w:rFonts w:ascii="Arial" w:eastAsia="Calibri" w:hAnsi="Arial" w:cs="Arial"/>
          <w:color w:val="000000" w:themeColor="text1"/>
          <w:szCs w:val="24"/>
        </w:rPr>
      </w:pPr>
    </w:p>
    <w:p w14:paraId="4BE43BE7" w14:textId="4CFC3389"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Multi Academy Trusts (minute 21, refers): </w:t>
      </w:r>
      <w:r w:rsidRPr="00944EB2">
        <w:rPr>
          <w:rFonts w:ascii="Arial" w:eastAsia="Calibri" w:hAnsi="Arial" w:cs="Arial"/>
          <w:color w:val="000000" w:themeColor="text1"/>
          <w:szCs w:val="24"/>
        </w:rPr>
        <w:t xml:space="preserve">An update would be provided in today’s meeting. </w:t>
      </w:r>
    </w:p>
    <w:p w14:paraId="0251E4F1" w14:textId="77777777" w:rsidR="00150ADB" w:rsidRPr="00944EB2" w:rsidRDefault="00150ADB" w:rsidP="00150ADB">
      <w:pPr>
        <w:pStyle w:val="ListParagraph"/>
        <w:ind w:left="1647"/>
        <w:rPr>
          <w:rFonts w:ascii="Arial" w:eastAsia="Calibri" w:hAnsi="Arial" w:cs="Arial"/>
          <w:color w:val="000000" w:themeColor="text1"/>
          <w:szCs w:val="24"/>
        </w:rPr>
      </w:pPr>
    </w:p>
    <w:p w14:paraId="0DDAE9D5" w14:textId="26F5245C" w:rsidR="00DC7F95" w:rsidRPr="00944EB2" w:rsidRDefault="00DC7F95" w:rsidP="00DC7F95">
      <w:pPr>
        <w:pStyle w:val="ListParagraph"/>
        <w:numPr>
          <w:ilvl w:val="0"/>
          <w:numId w:val="22"/>
        </w:numPr>
        <w:ind w:left="1647"/>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Any other urgent business (minute 22, refers): </w:t>
      </w:r>
      <w:r w:rsidR="00ED1CB3">
        <w:rPr>
          <w:rFonts w:ascii="Arial" w:eastAsia="Calibri" w:hAnsi="Arial" w:cs="Arial"/>
          <w:color w:val="000000" w:themeColor="text1"/>
          <w:szCs w:val="24"/>
        </w:rPr>
        <w:t>P</w:t>
      </w:r>
      <w:r w:rsidRPr="00944EB2">
        <w:rPr>
          <w:rFonts w:ascii="Arial" w:eastAsia="Calibri" w:hAnsi="Arial" w:cs="Arial"/>
          <w:color w:val="000000" w:themeColor="text1"/>
          <w:szCs w:val="24"/>
        </w:rPr>
        <w:t xml:space="preserve"> Lawlor wasn’t present so governors weren’t able to conside</w:t>
      </w:r>
      <w:r w:rsidR="00ED1CB3">
        <w:rPr>
          <w:rFonts w:ascii="Arial" w:eastAsia="Calibri" w:hAnsi="Arial" w:cs="Arial"/>
          <w:color w:val="000000" w:themeColor="text1"/>
          <w:szCs w:val="24"/>
        </w:rPr>
        <w:t>r</w:t>
      </w:r>
      <w:r w:rsidRPr="00944EB2">
        <w:rPr>
          <w:rFonts w:ascii="Arial" w:eastAsia="Calibri" w:hAnsi="Arial" w:cs="Arial"/>
          <w:color w:val="000000" w:themeColor="text1"/>
          <w:szCs w:val="24"/>
        </w:rPr>
        <w:t xml:space="preserve"> the draft new Instrument of Governance. This would be deferred to the next meeting. The Chair hadn’t seen the paperwork as it had been uploaded earlier today. It was noted that the document on Governor Hub was the draft copy for the structure of the Governing Body. The previous Instrument of Governance had also been uploaded for comparison with a note from </w:t>
      </w:r>
      <w:r w:rsidR="00ED1CB3">
        <w:rPr>
          <w:rFonts w:ascii="Arial" w:eastAsia="Calibri" w:hAnsi="Arial" w:cs="Arial"/>
          <w:color w:val="000000" w:themeColor="text1"/>
          <w:szCs w:val="24"/>
        </w:rPr>
        <w:t>P</w:t>
      </w:r>
      <w:r w:rsidR="00ED1CB3"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Lawlor. The Chair was not happy to agree it and would look at this at </w:t>
      </w:r>
      <w:r w:rsidRPr="00944EB2">
        <w:rPr>
          <w:rFonts w:ascii="Arial" w:eastAsia="Calibri" w:hAnsi="Arial" w:cs="Arial"/>
          <w:color w:val="000000" w:themeColor="text1"/>
          <w:szCs w:val="24"/>
        </w:rPr>
        <w:lastRenderedPageBreak/>
        <w:t>the next meeting in May whe</w:t>
      </w:r>
      <w:r w:rsidR="00ED1CB3">
        <w:rPr>
          <w:rFonts w:ascii="Arial" w:eastAsia="Calibri" w:hAnsi="Arial" w:cs="Arial"/>
          <w:color w:val="000000" w:themeColor="text1"/>
          <w:szCs w:val="24"/>
        </w:rPr>
        <w:t>n P</w:t>
      </w:r>
      <w:r w:rsidRPr="00944EB2">
        <w:rPr>
          <w:rFonts w:ascii="Arial" w:eastAsia="Calibri" w:hAnsi="Arial" w:cs="Arial"/>
          <w:color w:val="000000" w:themeColor="text1"/>
          <w:szCs w:val="24"/>
        </w:rPr>
        <w:t xml:space="preserve"> Lawlor would be in attendance. </w:t>
      </w:r>
    </w:p>
    <w:p w14:paraId="4F5FA2DF" w14:textId="2F51C67C" w:rsidR="00150ADB" w:rsidRPr="00944EB2" w:rsidRDefault="00150ADB" w:rsidP="00150ADB">
      <w:pPr>
        <w:pStyle w:val="ListParagraph"/>
        <w:ind w:left="1647"/>
        <w:rPr>
          <w:rFonts w:ascii="Arial" w:eastAsia="Calibri" w:hAnsi="Arial" w:cs="Arial"/>
          <w:color w:val="000000" w:themeColor="text1"/>
          <w:szCs w:val="24"/>
        </w:rPr>
      </w:pPr>
    </w:p>
    <w:p w14:paraId="5681EB6E" w14:textId="60E18DD9" w:rsidR="00DC7F95" w:rsidRPr="00944EB2" w:rsidRDefault="00DC7F95" w:rsidP="00150ADB">
      <w:pPr>
        <w:ind w:left="56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HGS</w:t>
      </w:r>
    </w:p>
    <w:p w14:paraId="480BAF33" w14:textId="54775E62" w:rsidR="00DC7F95" w:rsidRPr="00944EB2" w:rsidRDefault="00DC7F95" w:rsidP="00DC7F95">
      <w:pPr>
        <w:ind w:left="567"/>
        <w:rPr>
          <w:rFonts w:ascii="Arial" w:eastAsia="Calibri" w:hAnsi="Arial" w:cs="Arial"/>
          <w:color w:val="000000" w:themeColor="text1"/>
          <w:szCs w:val="24"/>
        </w:rPr>
      </w:pPr>
    </w:p>
    <w:p w14:paraId="31CDD3D1" w14:textId="25809D90" w:rsidR="000C7807" w:rsidRPr="00944EB2" w:rsidRDefault="00DC7F95" w:rsidP="00DC7F95">
      <w:pPr>
        <w:ind w:left="567"/>
        <w:rPr>
          <w:rFonts w:ascii="Arial" w:eastAsia="Calibri" w:hAnsi="Arial" w:cs="Arial"/>
          <w:color w:val="000000" w:themeColor="text1"/>
          <w:szCs w:val="24"/>
        </w:rPr>
      </w:pPr>
      <w:r w:rsidRPr="00944EB2">
        <w:rPr>
          <w:rFonts w:ascii="Arial" w:eastAsia="Calibri" w:hAnsi="Arial" w:cs="Arial"/>
          <w:color w:val="000000" w:themeColor="text1"/>
          <w:szCs w:val="24"/>
        </w:rPr>
        <w:t>6.3</w:t>
      </w:r>
      <w:r w:rsidRPr="00944EB2">
        <w:rPr>
          <w:rFonts w:ascii="Arial" w:eastAsia="Calibri" w:hAnsi="Arial" w:cs="Arial"/>
          <w:color w:val="000000" w:themeColor="text1"/>
          <w:szCs w:val="24"/>
        </w:rPr>
        <w:tab/>
        <w:t>The minutes from the previous meeting held on 26</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w:t>
      </w:r>
      <w:r w:rsidR="00ED1CB3" w:rsidRPr="00944EB2">
        <w:rPr>
          <w:rFonts w:ascii="Arial" w:eastAsia="Calibri" w:hAnsi="Arial" w:cs="Arial"/>
          <w:color w:val="000000" w:themeColor="text1"/>
          <w:szCs w:val="24"/>
        </w:rPr>
        <w:t>January</w:t>
      </w:r>
      <w:r w:rsidRPr="00944EB2">
        <w:rPr>
          <w:rFonts w:ascii="Arial" w:eastAsia="Calibri" w:hAnsi="Arial" w:cs="Arial"/>
          <w:color w:val="000000" w:themeColor="text1"/>
          <w:szCs w:val="24"/>
        </w:rPr>
        <w:t xml:space="preserve"> </w:t>
      </w:r>
      <w:r w:rsidR="00150ADB" w:rsidRPr="00944EB2">
        <w:rPr>
          <w:rFonts w:ascii="Arial" w:eastAsia="Calibri" w:hAnsi="Arial" w:cs="Arial"/>
          <w:color w:val="000000" w:themeColor="text1"/>
          <w:szCs w:val="24"/>
        </w:rPr>
        <w:tab/>
      </w:r>
      <w:r w:rsidR="00150ADB" w:rsidRPr="00944EB2">
        <w:rPr>
          <w:rFonts w:ascii="Arial" w:eastAsia="Calibri" w:hAnsi="Arial" w:cs="Arial"/>
          <w:color w:val="000000" w:themeColor="text1"/>
          <w:szCs w:val="24"/>
        </w:rPr>
        <w:tab/>
      </w:r>
      <w:r w:rsidR="00150ADB"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2023 were received and confirmed. </w:t>
      </w:r>
    </w:p>
    <w:p w14:paraId="765F13DF" w14:textId="77777777" w:rsidR="00BA4B52" w:rsidRPr="00944EB2" w:rsidRDefault="00BA4B52" w:rsidP="00BA4B52">
      <w:pPr>
        <w:ind w:left="567"/>
        <w:rPr>
          <w:rFonts w:ascii="Arial" w:hAnsi="Arial" w:cs="Arial"/>
          <w:color w:val="000000" w:themeColor="text1"/>
          <w:szCs w:val="24"/>
          <w:u w:val="single"/>
        </w:rPr>
      </w:pPr>
    </w:p>
    <w:p w14:paraId="6E457F1C" w14:textId="3F30E04D" w:rsidR="00056AA9" w:rsidRPr="00944EB2" w:rsidRDefault="00496535" w:rsidP="00496535">
      <w:pPr>
        <w:rPr>
          <w:rFonts w:ascii="Arial" w:hAnsi="Arial" w:cs="Arial"/>
          <w:b/>
          <w:color w:val="000000" w:themeColor="text1"/>
          <w:szCs w:val="24"/>
          <w:u w:val="single"/>
        </w:rPr>
      </w:pPr>
      <w:r w:rsidRPr="00944EB2">
        <w:rPr>
          <w:rFonts w:ascii="Arial" w:hAnsi="Arial" w:cs="Arial"/>
          <w:b/>
          <w:color w:val="000000" w:themeColor="text1"/>
          <w:szCs w:val="24"/>
        </w:rPr>
        <w:t>7.</w:t>
      </w:r>
      <w:r w:rsidR="005C4E1D" w:rsidRPr="00944EB2">
        <w:rPr>
          <w:rFonts w:ascii="Arial" w:hAnsi="Arial" w:cs="Arial"/>
          <w:b/>
          <w:color w:val="000000" w:themeColor="text1"/>
          <w:szCs w:val="24"/>
        </w:rPr>
        <w:tab/>
      </w:r>
      <w:r w:rsidRPr="00944EB2">
        <w:rPr>
          <w:rFonts w:ascii="Arial" w:hAnsi="Arial" w:cs="Arial"/>
          <w:b/>
          <w:color w:val="000000" w:themeColor="text1"/>
          <w:szCs w:val="24"/>
          <w:u w:val="single"/>
        </w:rPr>
        <w:t>CHAIR’S</w:t>
      </w:r>
      <w:r w:rsidR="00BA4B52" w:rsidRPr="00944EB2">
        <w:rPr>
          <w:rFonts w:ascii="Arial" w:hAnsi="Arial" w:cs="Arial"/>
          <w:b/>
          <w:color w:val="000000" w:themeColor="text1"/>
          <w:szCs w:val="24"/>
          <w:u w:val="single"/>
        </w:rPr>
        <w:t xml:space="preserve"> REPOR</w:t>
      </w:r>
      <w:r w:rsidR="00651177" w:rsidRPr="00944EB2">
        <w:rPr>
          <w:rFonts w:ascii="Arial" w:hAnsi="Arial" w:cs="Arial"/>
          <w:b/>
          <w:color w:val="000000" w:themeColor="text1"/>
          <w:szCs w:val="24"/>
          <w:u w:val="single"/>
        </w:rPr>
        <w:t>T</w:t>
      </w:r>
    </w:p>
    <w:p w14:paraId="34FED23A" w14:textId="77777777" w:rsidR="00056AA9" w:rsidRPr="00944EB2" w:rsidRDefault="00056AA9" w:rsidP="00056AA9">
      <w:pPr>
        <w:ind w:left="567"/>
        <w:rPr>
          <w:rFonts w:ascii="Arial" w:hAnsi="Arial" w:cs="Arial"/>
          <w:color w:val="000000" w:themeColor="text1"/>
          <w:szCs w:val="24"/>
          <w:u w:val="single"/>
        </w:rPr>
      </w:pPr>
    </w:p>
    <w:p w14:paraId="3E4D2AF7" w14:textId="5229635F" w:rsidR="00056AA9" w:rsidRPr="00944EB2" w:rsidRDefault="005C4E1D" w:rsidP="005C4E1D">
      <w:pPr>
        <w:ind w:left="567"/>
        <w:rPr>
          <w:rFonts w:ascii="Arial" w:hAnsi="Arial" w:cs="Arial"/>
          <w:color w:val="000000" w:themeColor="text1"/>
          <w:szCs w:val="24"/>
        </w:rPr>
      </w:pPr>
      <w:r w:rsidRPr="00944EB2">
        <w:rPr>
          <w:rFonts w:ascii="Arial" w:hAnsi="Arial" w:cs="Arial"/>
          <w:color w:val="000000" w:themeColor="text1"/>
          <w:szCs w:val="24"/>
        </w:rPr>
        <w:tab/>
        <w:t xml:space="preserve">There were no urgent actions since the last meeting, in </w:t>
      </w:r>
      <w:r w:rsidR="00150ADB" w:rsidRPr="00944EB2">
        <w:rPr>
          <w:rFonts w:ascii="Arial" w:hAnsi="Arial" w:cs="Arial"/>
          <w:color w:val="000000" w:themeColor="text1"/>
          <w:szCs w:val="24"/>
        </w:rPr>
        <w:tab/>
      </w:r>
      <w:r w:rsidR="00150ADB" w:rsidRPr="00944EB2">
        <w:rPr>
          <w:rFonts w:ascii="Arial" w:hAnsi="Arial" w:cs="Arial"/>
          <w:color w:val="000000" w:themeColor="text1"/>
          <w:szCs w:val="24"/>
        </w:rPr>
        <w:tab/>
      </w:r>
      <w:r w:rsidR="00150ADB" w:rsidRPr="00944EB2">
        <w:rPr>
          <w:rFonts w:ascii="Arial" w:hAnsi="Arial" w:cs="Arial"/>
          <w:color w:val="000000" w:themeColor="text1"/>
          <w:szCs w:val="24"/>
        </w:rPr>
        <w:tab/>
      </w:r>
      <w:r w:rsidRPr="00944EB2">
        <w:rPr>
          <w:rFonts w:ascii="Arial" w:hAnsi="Arial" w:cs="Arial"/>
          <w:color w:val="000000" w:themeColor="text1"/>
          <w:szCs w:val="24"/>
        </w:rPr>
        <w:t xml:space="preserve">accordance with Part 3 (Section 8) of the School Governance </w:t>
      </w:r>
      <w:r w:rsidR="00150ADB" w:rsidRPr="00944EB2">
        <w:rPr>
          <w:rFonts w:ascii="Arial" w:hAnsi="Arial" w:cs="Arial"/>
          <w:color w:val="000000" w:themeColor="text1"/>
          <w:szCs w:val="24"/>
        </w:rPr>
        <w:tab/>
      </w:r>
      <w:r w:rsidR="00150ADB" w:rsidRPr="00944EB2">
        <w:rPr>
          <w:rFonts w:ascii="Arial" w:hAnsi="Arial" w:cs="Arial"/>
          <w:color w:val="000000" w:themeColor="text1"/>
          <w:szCs w:val="24"/>
        </w:rPr>
        <w:tab/>
      </w:r>
      <w:r w:rsidRPr="00944EB2">
        <w:rPr>
          <w:rFonts w:ascii="Arial" w:hAnsi="Arial" w:cs="Arial"/>
          <w:color w:val="000000" w:themeColor="text1"/>
          <w:szCs w:val="24"/>
        </w:rPr>
        <w:t xml:space="preserve">(Procedures) (England) Regulations 2013. The Chair noted that </w:t>
      </w:r>
      <w:r w:rsidR="00150ADB" w:rsidRPr="00944EB2">
        <w:rPr>
          <w:rFonts w:ascii="Arial" w:hAnsi="Arial" w:cs="Arial"/>
          <w:color w:val="000000" w:themeColor="text1"/>
          <w:szCs w:val="24"/>
        </w:rPr>
        <w:tab/>
      </w:r>
      <w:r w:rsidR="00150ADB" w:rsidRPr="00944EB2">
        <w:rPr>
          <w:rFonts w:ascii="Arial" w:hAnsi="Arial" w:cs="Arial"/>
          <w:color w:val="000000" w:themeColor="text1"/>
          <w:szCs w:val="24"/>
        </w:rPr>
        <w:tab/>
      </w:r>
      <w:r w:rsidRPr="00944EB2">
        <w:rPr>
          <w:rFonts w:ascii="Arial" w:hAnsi="Arial" w:cs="Arial"/>
          <w:color w:val="000000" w:themeColor="text1"/>
          <w:szCs w:val="24"/>
        </w:rPr>
        <w:t>the cheques had already been signed.</w:t>
      </w:r>
    </w:p>
    <w:p w14:paraId="1451B927" w14:textId="29F808DD" w:rsidR="005C4E1D" w:rsidRPr="00944EB2" w:rsidRDefault="005C4E1D" w:rsidP="005C4E1D">
      <w:pPr>
        <w:ind w:left="567"/>
        <w:rPr>
          <w:rFonts w:ascii="Arial" w:hAnsi="Arial" w:cs="Arial"/>
          <w:color w:val="000000" w:themeColor="text1"/>
          <w:szCs w:val="24"/>
        </w:rPr>
      </w:pPr>
    </w:p>
    <w:p w14:paraId="52A16DC8" w14:textId="77777777" w:rsidR="00150ADB" w:rsidRPr="00944EB2" w:rsidRDefault="005C4E1D" w:rsidP="00ED1CB3">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It was also noted that the new Chair of the Finance Committee was M Butcher. </w:t>
      </w:r>
    </w:p>
    <w:p w14:paraId="5FD76950" w14:textId="77777777" w:rsidR="00150ADB" w:rsidRPr="00944EB2" w:rsidRDefault="00150ADB" w:rsidP="00ED1CB3">
      <w:pPr>
        <w:ind w:left="709"/>
        <w:rPr>
          <w:rFonts w:ascii="Arial" w:eastAsia="Calibri" w:hAnsi="Arial" w:cs="Arial"/>
          <w:color w:val="000000" w:themeColor="text1"/>
          <w:szCs w:val="24"/>
        </w:rPr>
      </w:pPr>
    </w:p>
    <w:p w14:paraId="605B4567" w14:textId="42211E09" w:rsidR="00696A27" w:rsidRPr="00944EB2" w:rsidRDefault="00696A27" w:rsidP="00ED1CB3">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check if all declarations and confirmations had been completed on </w:t>
      </w:r>
      <w:proofErr w:type="spellStart"/>
      <w:r w:rsidRPr="00944EB2">
        <w:rPr>
          <w:rFonts w:ascii="Arial" w:eastAsia="Calibri" w:hAnsi="Arial" w:cs="Arial"/>
          <w:color w:val="000000" w:themeColor="text1"/>
          <w:szCs w:val="24"/>
        </w:rPr>
        <w:t>GovernorHub</w:t>
      </w:r>
      <w:proofErr w:type="spellEnd"/>
      <w:r w:rsidRPr="00944EB2">
        <w:rPr>
          <w:rFonts w:ascii="Arial" w:eastAsia="Calibri" w:hAnsi="Arial" w:cs="Arial"/>
          <w:color w:val="000000" w:themeColor="text1"/>
          <w:szCs w:val="24"/>
        </w:rPr>
        <w:t xml:space="preserve">. </w:t>
      </w:r>
    </w:p>
    <w:p w14:paraId="0B8A1584" w14:textId="53C3C4B7" w:rsidR="00150ADB" w:rsidRPr="00944EB2" w:rsidRDefault="00150ADB" w:rsidP="00ED1CB3">
      <w:pPr>
        <w:ind w:left="709"/>
        <w:rPr>
          <w:rFonts w:ascii="Arial" w:eastAsia="Calibri" w:hAnsi="Arial" w:cs="Arial"/>
          <w:color w:val="000000" w:themeColor="text1"/>
          <w:szCs w:val="24"/>
        </w:rPr>
      </w:pPr>
    </w:p>
    <w:p w14:paraId="185E8556" w14:textId="4BB4F5D7" w:rsidR="00150ADB" w:rsidRPr="00944EB2" w:rsidRDefault="00150ADB" w:rsidP="00150ADB">
      <w:pPr>
        <w:ind w:left="567"/>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HGS </w:t>
      </w:r>
    </w:p>
    <w:p w14:paraId="0C14D1DA" w14:textId="77777777" w:rsidR="00473948" w:rsidRPr="00944EB2" w:rsidRDefault="00473948" w:rsidP="00BA4B52">
      <w:pPr>
        <w:pStyle w:val="ListParagraph"/>
        <w:rPr>
          <w:rFonts w:ascii="Arial" w:hAnsi="Arial" w:cs="Arial"/>
          <w:color w:val="000000" w:themeColor="text1"/>
          <w:szCs w:val="24"/>
          <w:u w:val="single"/>
        </w:rPr>
      </w:pPr>
    </w:p>
    <w:p w14:paraId="18DD4420" w14:textId="0B13D441" w:rsidR="00BA4B52" w:rsidRPr="00944EB2" w:rsidRDefault="00696A27" w:rsidP="00696A27">
      <w:pPr>
        <w:rPr>
          <w:rFonts w:ascii="Arial" w:hAnsi="Arial" w:cs="Arial"/>
          <w:b/>
          <w:color w:val="000000" w:themeColor="text1"/>
          <w:szCs w:val="24"/>
          <w:u w:val="single"/>
        </w:rPr>
      </w:pPr>
      <w:r w:rsidRPr="00944EB2">
        <w:rPr>
          <w:rFonts w:ascii="Arial" w:hAnsi="Arial" w:cs="Arial"/>
          <w:b/>
          <w:color w:val="000000" w:themeColor="text1"/>
          <w:szCs w:val="24"/>
        </w:rPr>
        <w:t>8.</w:t>
      </w:r>
      <w:r w:rsidRPr="00944EB2">
        <w:rPr>
          <w:rFonts w:ascii="Arial" w:hAnsi="Arial" w:cs="Arial"/>
          <w:b/>
          <w:color w:val="000000" w:themeColor="text1"/>
          <w:szCs w:val="24"/>
        </w:rPr>
        <w:tab/>
      </w:r>
      <w:r w:rsidR="00C21D15" w:rsidRPr="00944EB2">
        <w:rPr>
          <w:rFonts w:ascii="Arial" w:hAnsi="Arial" w:cs="Arial"/>
          <w:b/>
          <w:color w:val="000000" w:themeColor="text1"/>
          <w:szCs w:val="24"/>
          <w:u w:val="single"/>
        </w:rPr>
        <w:t>HEADTEACHER’S REPORT</w:t>
      </w:r>
    </w:p>
    <w:p w14:paraId="19F3908F" w14:textId="77777777" w:rsidR="00BA4B52" w:rsidRPr="00944EB2" w:rsidRDefault="00BA4B52" w:rsidP="00BA4B52">
      <w:pPr>
        <w:pStyle w:val="ListParagraph"/>
        <w:rPr>
          <w:rFonts w:ascii="Arial" w:hAnsi="Arial" w:cs="Arial"/>
          <w:color w:val="000000" w:themeColor="text1"/>
          <w:szCs w:val="24"/>
          <w:u w:val="single"/>
        </w:rPr>
      </w:pPr>
    </w:p>
    <w:p w14:paraId="2D9966D8" w14:textId="604C80A8" w:rsidR="00696A27" w:rsidRPr="00944EB2" w:rsidRDefault="007F05CF" w:rsidP="007F05CF">
      <w:pPr>
        <w:ind w:firstLine="709"/>
        <w:rPr>
          <w:rFonts w:ascii="Arial" w:eastAsia="Calibri" w:hAnsi="Arial" w:cs="Arial"/>
          <w:color w:val="000000" w:themeColor="text1"/>
          <w:szCs w:val="24"/>
        </w:rPr>
      </w:pPr>
      <w:r w:rsidRPr="00944EB2">
        <w:rPr>
          <w:rFonts w:ascii="Arial" w:eastAsia="Calibri" w:hAnsi="Arial" w:cs="Arial"/>
          <w:color w:val="000000" w:themeColor="text1"/>
          <w:szCs w:val="24"/>
        </w:rPr>
        <w:t>8.1</w:t>
      </w:r>
      <w:r w:rsidRPr="00944EB2">
        <w:rPr>
          <w:rFonts w:ascii="Arial" w:eastAsia="Calibri" w:hAnsi="Arial" w:cs="Arial"/>
          <w:color w:val="000000" w:themeColor="text1"/>
          <w:szCs w:val="24"/>
        </w:rPr>
        <w:tab/>
      </w:r>
      <w:r w:rsidR="00696A27" w:rsidRPr="00944EB2">
        <w:rPr>
          <w:rFonts w:ascii="Arial" w:eastAsia="Calibri" w:hAnsi="Arial" w:cs="Arial"/>
          <w:color w:val="000000" w:themeColor="text1"/>
          <w:szCs w:val="24"/>
        </w:rPr>
        <w:t xml:space="preserve">The Headteachers written report had been received and the </w:t>
      </w:r>
      <w:r w:rsidR="00150ADB" w:rsidRPr="00944EB2">
        <w:rPr>
          <w:rFonts w:ascii="Arial" w:eastAsia="Calibri" w:hAnsi="Arial" w:cs="Arial"/>
          <w:color w:val="000000" w:themeColor="text1"/>
          <w:szCs w:val="24"/>
        </w:rPr>
        <w:tab/>
      </w:r>
      <w:r w:rsidR="00150ADB" w:rsidRPr="00944EB2">
        <w:rPr>
          <w:rFonts w:ascii="Arial" w:eastAsia="Calibri" w:hAnsi="Arial" w:cs="Arial"/>
          <w:color w:val="000000" w:themeColor="text1"/>
          <w:szCs w:val="24"/>
        </w:rPr>
        <w:tab/>
      </w:r>
      <w:r w:rsidR="00150ADB" w:rsidRPr="00944EB2">
        <w:rPr>
          <w:rFonts w:ascii="Arial" w:eastAsia="Calibri" w:hAnsi="Arial" w:cs="Arial"/>
          <w:color w:val="000000" w:themeColor="text1"/>
          <w:szCs w:val="24"/>
        </w:rPr>
        <w:tab/>
      </w:r>
      <w:r w:rsidR="00696A27" w:rsidRPr="00944EB2">
        <w:rPr>
          <w:rFonts w:ascii="Arial" w:eastAsia="Calibri" w:hAnsi="Arial" w:cs="Arial"/>
          <w:color w:val="000000" w:themeColor="text1"/>
          <w:szCs w:val="24"/>
        </w:rPr>
        <w:t>following points were highlighted: </w:t>
      </w:r>
    </w:p>
    <w:p w14:paraId="710B3D04" w14:textId="77777777" w:rsidR="00696A27" w:rsidRPr="00944EB2" w:rsidRDefault="00696A27" w:rsidP="00696A27">
      <w:pPr>
        <w:rPr>
          <w:rFonts w:ascii="Arial" w:eastAsia="Calibri" w:hAnsi="Arial" w:cs="Arial"/>
          <w:color w:val="000000" w:themeColor="text1"/>
          <w:szCs w:val="24"/>
        </w:rPr>
      </w:pPr>
    </w:p>
    <w:p w14:paraId="5730A668" w14:textId="18D606FC"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rPr>
        <w:t>Governors were reminded of the key information for the quality of education a</w:t>
      </w:r>
      <w:r w:rsidR="00ED1CB3">
        <w:rPr>
          <w:rFonts w:ascii="Arial" w:eastAsia="Calibri" w:hAnsi="Arial" w:cs="Arial"/>
          <w:color w:val="000000" w:themeColor="text1"/>
          <w:szCs w:val="24"/>
        </w:rPr>
        <w:t>t</w:t>
      </w:r>
      <w:r w:rsidRPr="00944EB2">
        <w:rPr>
          <w:rFonts w:ascii="Arial" w:eastAsia="Calibri" w:hAnsi="Arial" w:cs="Arial"/>
          <w:color w:val="000000" w:themeColor="text1"/>
          <w:szCs w:val="24"/>
        </w:rPr>
        <w:t xml:space="preserve"> the school until the framework changed. </w:t>
      </w:r>
    </w:p>
    <w:p w14:paraId="4C519A99" w14:textId="77777777" w:rsidR="00AA0277" w:rsidRPr="00944EB2" w:rsidRDefault="00AA0277" w:rsidP="00AA0277">
      <w:pPr>
        <w:pStyle w:val="ListParagraph"/>
        <w:ind w:left="1701"/>
        <w:rPr>
          <w:rFonts w:ascii="Arial" w:eastAsia="Calibri" w:hAnsi="Arial" w:cs="Arial"/>
          <w:color w:val="000000" w:themeColor="text1"/>
          <w:szCs w:val="24"/>
        </w:rPr>
      </w:pPr>
    </w:p>
    <w:p w14:paraId="006CC99D" w14:textId="2DA12D20"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Headteacher talked </w:t>
      </w:r>
      <w:r w:rsidR="00AA0277" w:rsidRPr="00944EB2">
        <w:rPr>
          <w:rFonts w:ascii="Arial" w:eastAsia="Calibri" w:hAnsi="Arial" w:cs="Arial"/>
          <w:color w:val="000000" w:themeColor="text1"/>
          <w:szCs w:val="24"/>
        </w:rPr>
        <w:t>about</w:t>
      </w:r>
      <w:r w:rsidRPr="00944EB2">
        <w:rPr>
          <w:rFonts w:ascii="Arial" w:eastAsia="Calibri" w:hAnsi="Arial" w:cs="Arial"/>
          <w:color w:val="000000" w:themeColor="text1"/>
          <w:szCs w:val="24"/>
        </w:rPr>
        <w:t xml:space="preserve"> the Memory changes within the Headteacher’s report. On the 5</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line down on page 4, it mention</w:t>
      </w:r>
      <w:r w:rsidR="00ED1CB3">
        <w:rPr>
          <w:rFonts w:ascii="Arial" w:eastAsia="Calibri" w:hAnsi="Arial" w:cs="Arial"/>
          <w:color w:val="000000" w:themeColor="text1"/>
          <w:szCs w:val="24"/>
        </w:rPr>
        <w:t>ed</w:t>
      </w:r>
      <w:r w:rsidRPr="00944EB2">
        <w:rPr>
          <w:rFonts w:ascii="Arial" w:eastAsia="Calibri" w:hAnsi="Arial" w:cs="Arial"/>
          <w:color w:val="000000" w:themeColor="text1"/>
          <w:szCs w:val="24"/>
        </w:rPr>
        <w:t xml:space="preserve"> the following ‘the </w:t>
      </w:r>
      <w:r w:rsidR="00DB032B" w:rsidRPr="00944EB2">
        <w:rPr>
          <w:rFonts w:ascii="Arial" w:eastAsia="Calibri" w:hAnsi="Arial" w:cs="Arial"/>
          <w:color w:val="000000" w:themeColor="text1"/>
          <w:szCs w:val="24"/>
        </w:rPr>
        <w:t xml:space="preserve">successful transfer </w:t>
      </w:r>
      <w:r w:rsidRPr="00944EB2">
        <w:rPr>
          <w:rFonts w:ascii="Arial" w:eastAsia="Calibri" w:hAnsi="Arial" w:cs="Arial"/>
          <w:color w:val="000000" w:themeColor="text1"/>
          <w:szCs w:val="24"/>
        </w:rPr>
        <w:t xml:space="preserve">of knowledge and skills into long term memory depends on presenting new knowledge in logical, sequenced and manageable chucks that </w:t>
      </w:r>
      <w:r w:rsidR="00ED1CB3">
        <w:rPr>
          <w:rFonts w:ascii="Arial" w:eastAsia="Calibri" w:hAnsi="Arial" w:cs="Arial"/>
          <w:color w:val="000000" w:themeColor="text1"/>
          <w:szCs w:val="24"/>
        </w:rPr>
        <w:t xml:space="preserve">were </w:t>
      </w:r>
      <w:r w:rsidRPr="00944EB2">
        <w:rPr>
          <w:rFonts w:ascii="Arial" w:eastAsia="Calibri" w:hAnsi="Arial" w:cs="Arial"/>
          <w:color w:val="000000" w:themeColor="text1"/>
          <w:szCs w:val="24"/>
        </w:rPr>
        <w:t>routinely revisited, or rehearsed’. He noted that the key word was ‘</w:t>
      </w:r>
      <w:r w:rsidR="00AA0277" w:rsidRPr="00944EB2">
        <w:rPr>
          <w:rFonts w:ascii="Arial" w:eastAsia="Calibri" w:hAnsi="Arial" w:cs="Arial"/>
          <w:color w:val="000000" w:themeColor="text1"/>
          <w:szCs w:val="24"/>
        </w:rPr>
        <w:t>rehearsed</w:t>
      </w:r>
      <w:r w:rsidRPr="00944EB2">
        <w:rPr>
          <w:rFonts w:ascii="Arial" w:eastAsia="Calibri" w:hAnsi="Arial" w:cs="Arial"/>
          <w:color w:val="000000" w:themeColor="text1"/>
          <w:szCs w:val="24"/>
        </w:rPr>
        <w:t xml:space="preserve">’ and that they should be using this in </w:t>
      </w:r>
      <w:r w:rsidR="00ED1CB3">
        <w:rPr>
          <w:rFonts w:ascii="Arial" w:eastAsia="Calibri" w:hAnsi="Arial" w:cs="Arial"/>
          <w:color w:val="000000" w:themeColor="text1"/>
          <w:szCs w:val="24"/>
        </w:rPr>
        <w:t xml:space="preserve">the </w:t>
      </w:r>
      <w:r w:rsidRPr="00944EB2">
        <w:rPr>
          <w:rFonts w:ascii="Arial" w:eastAsia="Calibri" w:hAnsi="Arial" w:cs="Arial"/>
          <w:color w:val="000000" w:themeColor="text1"/>
          <w:szCs w:val="24"/>
        </w:rPr>
        <w:t xml:space="preserve">context of long term memory. The children needed to pull things out for long term memory and would only do this if it was rehearsed. ‘Spinning plates’, </w:t>
      </w:r>
      <w:r w:rsidR="00ED1CB3">
        <w:rPr>
          <w:rFonts w:ascii="Arial" w:eastAsia="Calibri" w:hAnsi="Arial" w:cs="Arial"/>
          <w:color w:val="000000" w:themeColor="text1"/>
          <w:szCs w:val="24"/>
        </w:rPr>
        <w:t>was</w:t>
      </w:r>
      <w:r w:rsidR="00AA0277" w:rsidRPr="00944EB2">
        <w:rPr>
          <w:rFonts w:ascii="Arial" w:eastAsia="Calibri" w:hAnsi="Arial" w:cs="Arial"/>
          <w:color w:val="000000" w:themeColor="text1"/>
          <w:szCs w:val="24"/>
        </w:rPr>
        <w:t xml:space="preserve"> the St Bede’</w:t>
      </w:r>
      <w:r w:rsidRPr="00944EB2">
        <w:rPr>
          <w:rFonts w:ascii="Arial" w:eastAsia="Calibri" w:hAnsi="Arial" w:cs="Arial"/>
          <w:color w:val="000000" w:themeColor="text1"/>
          <w:szCs w:val="24"/>
        </w:rPr>
        <w:t xml:space="preserve">s way. The report details this further. </w:t>
      </w:r>
    </w:p>
    <w:p w14:paraId="4A53781B" w14:textId="096359E7" w:rsidR="00AA0277" w:rsidRPr="00944EB2" w:rsidRDefault="00AA0277" w:rsidP="00AA0277">
      <w:pPr>
        <w:pStyle w:val="ListParagraph"/>
        <w:ind w:left="1701"/>
        <w:rPr>
          <w:rFonts w:ascii="Arial" w:eastAsia="Calibri" w:hAnsi="Arial" w:cs="Arial"/>
          <w:color w:val="000000" w:themeColor="text1"/>
          <w:szCs w:val="24"/>
        </w:rPr>
      </w:pPr>
    </w:p>
    <w:p w14:paraId="687F39BD" w14:textId="1B4CE8E3"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Pupil numbers – </w:t>
      </w:r>
      <w:r w:rsidRPr="00944EB2">
        <w:rPr>
          <w:rFonts w:ascii="Arial" w:eastAsia="Calibri" w:hAnsi="Arial" w:cs="Arial"/>
          <w:color w:val="000000" w:themeColor="text1"/>
          <w:szCs w:val="24"/>
        </w:rPr>
        <w:t>The school currently ha</w:t>
      </w:r>
      <w:r w:rsidR="00ED1CB3">
        <w:rPr>
          <w:rFonts w:ascii="Arial" w:eastAsia="Calibri" w:hAnsi="Arial" w:cs="Arial"/>
          <w:color w:val="000000" w:themeColor="text1"/>
          <w:szCs w:val="24"/>
        </w:rPr>
        <w:t>d</w:t>
      </w:r>
      <w:r w:rsidRPr="00944EB2">
        <w:rPr>
          <w:rFonts w:ascii="Arial" w:eastAsia="Calibri" w:hAnsi="Arial" w:cs="Arial"/>
          <w:color w:val="000000" w:themeColor="text1"/>
          <w:szCs w:val="24"/>
        </w:rPr>
        <w:t xml:space="preserve"> 443 pupils on roll. A breakdown of the school numbers, including a comparison with the previous academic year had been provided. </w:t>
      </w:r>
    </w:p>
    <w:p w14:paraId="0BA674A9" w14:textId="5D53796F" w:rsidR="00C40E93" w:rsidRPr="00944EB2" w:rsidRDefault="00C40E93" w:rsidP="00C40E93">
      <w:pPr>
        <w:pStyle w:val="ListParagraph"/>
        <w:ind w:left="1701"/>
        <w:rPr>
          <w:rFonts w:ascii="Arial" w:eastAsia="Calibri" w:hAnsi="Arial" w:cs="Arial"/>
          <w:color w:val="000000" w:themeColor="text1"/>
          <w:szCs w:val="24"/>
        </w:rPr>
      </w:pPr>
    </w:p>
    <w:p w14:paraId="73D70038" w14:textId="1FB5F19B"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Ethnicity – </w:t>
      </w:r>
      <w:r w:rsidRPr="00944EB2">
        <w:rPr>
          <w:rFonts w:ascii="Arial" w:eastAsia="Calibri" w:hAnsi="Arial" w:cs="Arial"/>
          <w:color w:val="000000" w:themeColor="text1"/>
          <w:szCs w:val="24"/>
        </w:rPr>
        <w:t>The Headteacher listed the different ethnic groups within his report. The</w:t>
      </w:r>
      <w:r w:rsidR="00ED1CB3">
        <w:rPr>
          <w:rFonts w:ascii="Arial" w:eastAsia="Calibri" w:hAnsi="Arial" w:cs="Arial"/>
          <w:color w:val="000000" w:themeColor="text1"/>
          <w:szCs w:val="24"/>
        </w:rPr>
        <w:t xml:space="preserve">re were a </w:t>
      </w:r>
      <w:r w:rsidRPr="00944EB2">
        <w:rPr>
          <w:rFonts w:ascii="Arial" w:eastAsia="Calibri" w:hAnsi="Arial" w:cs="Arial"/>
          <w:color w:val="000000" w:themeColor="text1"/>
          <w:szCs w:val="24"/>
        </w:rPr>
        <w:t xml:space="preserve">number of languages spoken </w:t>
      </w:r>
      <w:r w:rsidRPr="00944EB2">
        <w:rPr>
          <w:rFonts w:ascii="Arial" w:eastAsia="Calibri" w:hAnsi="Arial" w:cs="Arial"/>
          <w:color w:val="000000" w:themeColor="text1"/>
          <w:szCs w:val="24"/>
        </w:rPr>
        <w:lastRenderedPageBreak/>
        <w:t xml:space="preserve">at home </w:t>
      </w:r>
      <w:r w:rsidR="00ED1CB3">
        <w:rPr>
          <w:rFonts w:ascii="Arial" w:eastAsia="Calibri" w:hAnsi="Arial" w:cs="Arial"/>
          <w:color w:val="000000" w:themeColor="text1"/>
          <w:szCs w:val="24"/>
        </w:rPr>
        <w:t>and</w:t>
      </w:r>
      <w:r w:rsidRPr="00944EB2">
        <w:rPr>
          <w:rFonts w:ascii="Arial" w:eastAsia="Calibri" w:hAnsi="Arial" w:cs="Arial"/>
          <w:color w:val="000000" w:themeColor="text1"/>
          <w:szCs w:val="24"/>
        </w:rPr>
        <w:t xml:space="preserve"> 37.21% of the school population ha</w:t>
      </w:r>
      <w:r w:rsidR="00ED1CB3">
        <w:rPr>
          <w:rFonts w:ascii="Arial" w:eastAsia="Calibri" w:hAnsi="Arial" w:cs="Arial"/>
          <w:color w:val="000000" w:themeColor="text1"/>
          <w:szCs w:val="24"/>
        </w:rPr>
        <w:t>d</w:t>
      </w:r>
      <w:r w:rsidRPr="00944EB2">
        <w:rPr>
          <w:rFonts w:ascii="Arial" w:eastAsia="Calibri" w:hAnsi="Arial" w:cs="Arial"/>
          <w:color w:val="000000" w:themeColor="text1"/>
          <w:szCs w:val="24"/>
        </w:rPr>
        <w:t xml:space="preserve"> declared English as an additional language. </w:t>
      </w:r>
    </w:p>
    <w:p w14:paraId="3B9B06B4" w14:textId="358B4BCA" w:rsidR="00C40E93" w:rsidRPr="00944EB2" w:rsidRDefault="00C40E93" w:rsidP="00C40E93">
      <w:pPr>
        <w:pStyle w:val="ListParagraph"/>
        <w:ind w:left="1701"/>
        <w:rPr>
          <w:rFonts w:ascii="Arial" w:eastAsia="Calibri" w:hAnsi="Arial" w:cs="Arial"/>
          <w:color w:val="000000" w:themeColor="text1"/>
          <w:szCs w:val="24"/>
        </w:rPr>
      </w:pPr>
    </w:p>
    <w:p w14:paraId="1A30539D" w14:textId="68C731BD"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Vulnerable groups – </w:t>
      </w:r>
      <w:r w:rsidRPr="00944EB2">
        <w:rPr>
          <w:rFonts w:ascii="Arial" w:eastAsia="Calibri" w:hAnsi="Arial" w:cs="Arial"/>
          <w:color w:val="000000" w:themeColor="text1"/>
          <w:szCs w:val="24"/>
        </w:rPr>
        <w:t xml:space="preserve">There was 1 child who was </w:t>
      </w:r>
      <w:r w:rsidR="00236983" w:rsidRPr="00944EB2">
        <w:rPr>
          <w:rFonts w:ascii="Arial" w:eastAsia="Calibri" w:hAnsi="Arial" w:cs="Arial"/>
          <w:color w:val="000000" w:themeColor="text1"/>
          <w:szCs w:val="24"/>
        </w:rPr>
        <w:t>currently</w:t>
      </w:r>
      <w:r w:rsidRPr="00944EB2">
        <w:rPr>
          <w:rFonts w:ascii="Arial" w:eastAsia="Calibri" w:hAnsi="Arial" w:cs="Arial"/>
          <w:color w:val="000000" w:themeColor="text1"/>
          <w:szCs w:val="24"/>
        </w:rPr>
        <w:t xml:space="preserve"> on a Child Protection Plan and another child was </w:t>
      </w:r>
      <w:r w:rsidR="00236983" w:rsidRPr="00944EB2">
        <w:rPr>
          <w:rFonts w:ascii="Arial" w:eastAsia="Calibri" w:hAnsi="Arial" w:cs="Arial"/>
          <w:color w:val="000000" w:themeColor="text1"/>
          <w:szCs w:val="24"/>
        </w:rPr>
        <w:t>currently</w:t>
      </w:r>
      <w:r w:rsidRPr="00944EB2">
        <w:rPr>
          <w:rFonts w:ascii="Arial" w:eastAsia="Calibri" w:hAnsi="Arial" w:cs="Arial"/>
          <w:color w:val="000000" w:themeColor="text1"/>
          <w:szCs w:val="24"/>
        </w:rPr>
        <w:t xml:space="preserve"> </w:t>
      </w:r>
      <w:r w:rsidR="00236983" w:rsidRPr="00944EB2">
        <w:rPr>
          <w:rFonts w:ascii="Arial" w:eastAsia="Calibri" w:hAnsi="Arial" w:cs="Arial"/>
          <w:color w:val="000000" w:themeColor="text1"/>
          <w:szCs w:val="24"/>
        </w:rPr>
        <w:t>being</w:t>
      </w:r>
      <w:r w:rsidRPr="00944EB2">
        <w:rPr>
          <w:rFonts w:ascii="Arial" w:eastAsia="Calibri" w:hAnsi="Arial" w:cs="Arial"/>
          <w:color w:val="000000" w:themeColor="text1"/>
          <w:szCs w:val="24"/>
        </w:rPr>
        <w:t xml:space="preserve"> seen by Children’s Services but this wasn’t a Safeguarding issue. There were 60 </w:t>
      </w:r>
      <w:r w:rsidR="00236983" w:rsidRPr="00944EB2">
        <w:rPr>
          <w:rFonts w:ascii="Arial" w:eastAsia="Calibri" w:hAnsi="Arial" w:cs="Arial"/>
          <w:color w:val="000000" w:themeColor="text1"/>
          <w:szCs w:val="24"/>
        </w:rPr>
        <w:t>children</w:t>
      </w:r>
      <w:r w:rsidRPr="00944EB2">
        <w:rPr>
          <w:rFonts w:ascii="Arial" w:eastAsia="Calibri" w:hAnsi="Arial" w:cs="Arial"/>
          <w:color w:val="000000" w:themeColor="text1"/>
          <w:szCs w:val="24"/>
        </w:rPr>
        <w:t xml:space="preserve"> on the school’s SEND register. 6 children had an </w:t>
      </w:r>
      <w:r w:rsidR="00236983" w:rsidRPr="00944EB2">
        <w:rPr>
          <w:rFonts w:ascii="Arial" w:eastAsia="Calibri" w:hAnsi="Arial" w:cs="Arial"/>
          <w:color w:val="000000" w:themeColor="text1"/>
          <w:szCs w:val="24"/>
        </w:rPr>
        <w:t>Education</w:t>
      </w:r>
      <w:r w:rsidRPr="00944EB2">
        <w:rPr>
          <w:rFonts w:ascii="Arial" w:eastAsia="Calibri" w:hAnsi="Arial" w:cs="Arial"/>
          <w:color w:val="000000" w:themeColor="text1"/>
          <w:szCs w:val="24"/>
        </w:rPr>
        <w:t xml:space="preserve"> Health Care Plan and there was another 7 who were undergoing the</w:t>
      </w:r>
      <w:r w:rsidR="00ED1CB3">
        <w:rPr>
          <w:rFonts w:ascii="Arial" w:eastAsia="Calibri" w:hAnsi="Arial" w:cs="Arial"/>
          <w:color w:val="000000" w:themeColor="text1"/>
          <w:szCs w:val="24"/>
        </w:rPr>
        <w:t xml:space="preserve"> application</w:t>
      </w:r>
      <w:r w:rsidRPr="00944EB2">
        <w:rPr>
          <w:rFonts w:ascii="Arial" w:eastAsia="Calibri" w:hAnsi="Arial" w:cs="Arial"/>
          <w:color w:val="000000" w:themeColor="text1"/>
          <w:szCs w:val="24"/>
        </w:rPr>
        <w:t xml:space="preserve"> process. The Headteacher advised that the majority of the 7 children would likely be granted an EHCP before the </w:t>
      </w:r>
      <w:r w:rsidR="00236983" w:rsidRPr="00944EB2">
        <w:rPr>
          <w:rFonts w:ascii="Arial" w:eastAsia="Calibri" w:hAnsi="Arial" w:cs="Arial"/>
          <w:color w:val="000000" w:themeColor="text1"/>
          <w:szCs w:val="24"/>
        </w:rPr>
        <w:t>Autumn</w:t>
      </w:r>
      <w:r w:rsidRPr="00944EB2">
        <w:rPr>
          <w:rFonts w:ascii="Arial" w:eastAsia="Calibri" w:hAnsi="Arial" w:cs="Arial"/>
          <w:color w:val="000000" w:themeColor="text1"/>
          <w:szCs w:val="24"/>
        </w:rPr>
        <w:t xml:space="preserve"> Term. There were another 3 children which the Headteacher had applied for an EHCP Needs Assessment in order to begin the process. 1 child with an EHCP had been allocated to St Bede’s and would be joining the school after Easter in Nursery. </w:t>
      </w:r>
    </w:p>
    <w:p w14:paraId="32678331" w14:textId="58637635" w:rsidR="00236983" w:rsidRPr="00944EB2" w:rsidRDefault="00236983" w:rsidP="00236983">
      <w:pPr>
        <w:pStyle w:val="ListParagraph"/>
        <w:ind w:left="1701"/>
        <w:rPr>
          <w:rFonts w:ascii="Arial" w:eastAsia="Calibri" w:hAnsi="Arial" w:cs="Arial"/>
          <w:color w:val="000000" w:themeColor="text1"/>
          <w:szCs w:val="24"/>
        </w:rPr>
      </w:pPr>
    </w:p>
    <w:p w14:paraId="4B047DD5" w14:textId="399E0202"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Free School Meals – </w:t>
      </w:r>
      <w:r w:rsidRPr="00944EB2">
        <w:rPr>
          <w:rFonts w:ascii="Arial" w:eastAsia="Calibri" w:hAnsi="Arial" w:cs="Arial"/>
          <w:color w:val="000000" w:themeColor="text1"/>
          <w:szCs w:val="24"/>
        </w:rPr>
        <w:t xml:space="preserve">The take up of Universal Free school meals was 88.3%. The number of pupils in the Spring Term 2022 was 51 and for the Spring Term 2023 it was 61. It was noted that 14.7% of children were entitled to Free School Meals. </w:t>
      </w:r>
    </w:p>
    <w:p w14:paraId="7DBFD21A" w14:textId="00E8BE30" w:rsidR="00236983" w:rsidRPr="00944EB2" w:rsidRDefault="00236983" w:rsidP="00236983">
      <w:pPr>
        <w:pStyle w:val="ListParagraph"/>
        <w:ind w:left="1701"/>
        <w:rPr>
          <w:rFonts w:ascii="Arial" w:eastAsia="Calibri" w:hAnsi="Arial" w:cs="Arial"/>
          <w:color w:val="000000" w:themeColor="text1"/>
          <w:szCs w:val="24"/>
        </w:rPr>
      </w:pPr>
    </w:p>
    <w:p w14:paraId="065C3F61" w14:textId="22028474"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Pupil Attendance – </w:t>
      </w:r>
      <w:r w:rsidRPr="00944EB2">
        <w:rPr>
          <w:rFonts w:ascii="Arial" w:eastAsia="Calibri" w:hAnsi="Arial" w:cs="Arial"/>
          <w:color w:val="000000" w:themeColor="text1"/>
          <w:szCs w:val="24"/>
        </w:rPr>
        <w:t xml:space="preserve">The Headteacher noted that the attendance figures were down from what they usually would be. In the Spring Term 2022, the overall attendance as a percentage of total possible sessions was 96.31% </w:t>
      </w:r>
      <w:r w:rsidR="00ED1CB3">
        <w:rPr>
          <w:rFonts w:ascii="Arial" w:eastAsia="Calibri" w:hAnsi="Arial" w:cs="Arial"/>
          <w:color w:val="000000" w:themeColor="text1"/>
          <w:szCs w:val="24"/>
        </w:rPr>
        <w:t xml:space="preserve">but it </w:t>
      </w:r>
      <w:r w:rsidRPr="00944EB2">
        <w:rPr>
          <w:rFonts w:ascii="Arial" w:eastAsia="Calibri" w:hAnsi="Arial" w:cs="Arial"/>
          <w:color w:val="000000" w:themeColor="text1"/>
          <w:szCs w:val="24"/>
        </w:rPr>
        <w:t xml:space="preserve">was currently 94.99%. The Headteacher noted that attendance was a real concern across the country. </w:t>
      </w:r>
    </w:p>
    <w:p w14:paraId="73E03761" w14:textId="24D9BFEF" w:rsidR="00236983" w:rsidRPr="00944EB2" w:rsidRDefault="00236983" w:rsidP="00236983">
      <w:pPr>
        <w:pStyle w:val="ListParagraph"/>
        <w:ind w:left="1701"/>
        <w:rPr>
          <w:rFonts w:ascii="Arial" w:eastAsia="Calibri" w:hAnsi="Arial" w:cs="Arial"/>
          <w:color w:val="000000" w:themeColor="text1"/>
          <w:szCs w:val="24"/>
        </w:rPr>
      </w:pPr>
    </w:p>
    <w:p w14:paraId="1BF82E67" w14:textId="55A01202"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Penalty Notices</w:t>
      </w:r>
      <w:r w:rsidRPr="00944EB2">
        <w:rPr>
          <w:rFonts w:ascii="Arial" w:eastAsia="Calibri" w:hAnsi="Arial" w:cs="Arial"/>
          <w:color w:val="000000" w:themeColor="text1"/>
          <w:szCs w:val="24"/>
        </w:rPr>
        <w:t xml:space="preserve"> – It had been noted that 2-3 </w:t>
      </w:r>
      <w:r w:rsidR="00236983" w:rsidRPr="00944EB2">
        <w:rPr>
          <w:rFonts w:ascii="Arial" w:eastAsia="Calibri" w:hAnsi="Arial" w:cs="Arial"/>
          <w:color w:val="000000" w:themeColor="text1"/>
          <w:szCs w:val="24"/>
        </w:rPr>
        <w:t>penalty</w:t>
      </w:r>
      <w:r w:rsidRPr="00944EB2">
        <w:rPr>
          <w:rFonts w:ascii="Arial" w:eastAsia="Calibri" w:hAnsi="Arial" w:cs="Arial"/>
          <w:color w:val="000000" w:themeColor="text1"/>
          <w:szCs w:val="24"/>
        </w:rPr>
        <w:t xml:space="preserve"> notices had been issues for term time holidays. </w:t>
      </w:r>
      <w:r w:rsidR="00236983" w:rsidRPr="00944EB2">
        <w:rPr>
          <w:rFonts w:ascii="Arial" w:eastAsia="Calibri" w:hAnsi="Arial" w:cs="Arial"/>
          <w:color w:val="000000" w:themeColor="text1"/>
          <w:szCs w:val="24"/>
        </w:rPr>
        <w:t xml:space="preserve">If it continued like this, there </w:t>
      </w:r>
      <w:r w:rsidRPr="00944EB2">
        <w:rPr>
          <w:rFonts w:ascii="Arial" w:eastAsia="Calibri" w:hAnsi="Arial" w:cs="Arial"/>
          <w:color w:val="000000" w:themeColor="text1"/>
          <w:szCs w:val="24"/>
        </w:rPr>
        <w:t xml:space="preserve">would be more issues. The Headteacher didn’t want to fine parents. In terms of what the underlying issues </w:t>
      </w:r>
      <w:r w:rsidR="00ED1CB3">
        <w:rPr>
          <w:rFonts w:ascii="Arial" w:eastAsia="Calibri" w:hAnsi="Arial" w:cs="Arial"/>
          <w:color w:val="000000" w:themeColor="text1"/>
          <w:szCs w:val="24"/>
        </w:rPr>
        <w:t>were</w:t>
      </w:r>
      <w:r w:rsidRPr="00944EB2">
        <w:rPr>
          <w:rFonts w:ascii="Arial" w:eastAsia="Calibri" w:hAnsi="Arial" w:cs="Arial"/>
          <w:color w:val="000000" w:themeColor="text1"/>
          <w:szCs w:val="24"/>
        </w:rPr>
        <w:t xml:space="preserve">, it </w:t>
      </w:r>
      <w:r w:rsidR="00ED1CB3">
        <w:rPr>
          <w:rFonts w:ascii="Arial" w:eastAsia="Calibri" w:hAnsi="Arial" w:cs="Arial"/>
          <w:color w:val="000000" w:themeColor="text1"/>
          <w:szCs w:val="24"/>
        </w:rPr>
        <w:t xml:space="preserve">was noted that it </w:t>
      </w:r>
      <w:r w:rsidRPr="00944EB2">
        <w:rPr>
          <w:rFonts w:ascii="Arial" w:eastAsia="Calibri" w:hAnsi="Arial" w:cs="Arial"/>
          <w:color w:val="000000" w:themeColor="text1"/>
          <w:szCs w:val="24"/>
        </w:rPr>
        <w:t>would be children picking up bugs prior to COVID which had increased. There were many people who had a sore throat during the past week.</w:t>
      </w:r>
    </w:p>
    <w:p w14:paraId="658C3111" w14:textId="1909BB6A" w:rsidR="00236983" w:rsidRPr="00944EB2" w:rsidRDefault="00236983" w:rsidP="00236983">
      <w:pPr>
        <w:pStyle w:val="ListParagraph"/>
        <w:ind w:left="1701"/>
        <w:rPr>
          <w:rFonts w:ascii="Arial" w:eastAsia="Calibri" w:hAnsi="Arial" w:cs="Arial"/>
          <w:color w:val="000000" w:themeColor="text1"/>
          <w:szCs w:val="24"/>
        </w:rPr>
      </w:pPr>
    </w:p>
    <w:p w14:paraId="1B18E7CF" w14:textId="78DFB595" w:rsidR="00696A27" w:rsidRPr="00944EB2" w:rsidRDefault="00696A27" w:rsidP="00C21D15">
      <w:pPr>
        <w:pStyle w:val="ListParagraph"/>
        <w:numPr>
          <w:ilvl w:val="0"/>
          <w:numId w:val="23"/>
        </w:numPr>
        <w:ind w:left="1701"/>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Staffing </w:t>
      </w:r>
      <w:r w:rsidRPr="00944EB2">
        <w:rPr>
          <w:rFonts w:ascii="Arial" w:eastAsia="Calibri" w:hAnsi="Arial" w:cs="Arial"/>
          <w:color w:val="000000" w:themeColor="text1"/>
          <w:szCs w:val="24"/>
        </w:rPr>
        <w:t>– There had been 1 appointment for a Midday Assistant who would be starting after Easter. The Headteacher noted that there were 3 resignations. The reason</w:t>
      </w:r>
      <w:r w:rsidR="00B7732A">
        <w:rPr>
          <w:rFonts w:ascii="Arial" w:eastAsia="Calibri" w:hAnsi="Arial" w:cs="Arial"/>
          <w:color w:val="000000" w:themeColor="text1"/>
          <w:szCs w:val="24"/>
        </w:rPr>
        <w:t>s</w:t>
      </w:r>
      <w:r w:rsidRPr="00944EB2">
        <w:rPr>
          <w:rFonts w:ascii="Arial" w:eastAsia="Calibri" w:hAnsi="Arial" w:cs="Arial"/>
          <w:color w:val="000000" w:themeColor="text1"/>
          <w:szCs w:val="24"/>
        </w:rPr>
        <w:t xml:space="preserve"> for </w:t>
      </w:r>
      <w:r w:rsidR="00ED1CB3" w:rsidRPr="00944EB2">
        <w:rPr>
          <w:rFonts w:ascii="Arial" w:eastAsia="Calibri" w:hAnsi="Arial" w:cs="Arial"/>
          <w:color w:val="000000" w:themeColor="text1"/>
          <w:szCs w:val="24"/>
        </w:rPr>
        <w:t>these</w:t>
      </w:r>
      <w:r w:rsidRPr="00944EB2">
        <w:rPr>
          <w:rFonts w:ascii="Arial" w:eastAsia="Calibri" w:hAnsi="Arial" w:cs="Arial"/>
          <w:color w:val="000000" w:themeColor="text1"/>
          <w:szCs w:val="24"/>
        </w:rPr>
        <w:t xml:space="preserve"> were as follows: </w:t>
      </w:r>
    </w:p>
    <w:p w14:paraId="3DE54AEF" w14:textId="2C228E56" w:rsidR="00236983" w:rsidRPr="00944EB2" w:rsidRDefault="00236983" w:rsidP="00236983">
      <w:pPr>
        <w:pStyle w:val="ListParagraph"/>
        <w:ind w:left="1701"/>
        <w:rPr>
          <w:rFonts w:ascii="Arial" w:eastAsia="Calibri" w:hAnsi="Arial" w:cs="Arial"/>
          <w:color w:val="000000" w:themeColor="text1"/>
          <w:szCs w:val="24"/>
        </w:rPr>
      </w:pPr>
    </w:p>
    <w:p w14:paraId="2581A121" w14:textId="6BFC93B0" w:rsidR="00696A27" w:rsidRPr="00944EB2" w:rsidRDefault="00ED1CB3" w:rsidP="00B7732A">
      <w:pPr>
        <w:pStyle w:val="ListParagraph"/>
        <w:numPr>
          <w:ilvl w:val="0"/>
          <w:numId w:val="23"/>
        </w:numPr>
        <w:ind w:left="2835" w:hanging="283"/>
        <w:rPr>
          <w:rFonts w:ascii="Arial" w:eastAsia="Calibri" w:hAnsi="Arial" w:cs="Arial"/>
          <w:color w:val="000000" w:themeColor="text1"/>
          <w:szCs w:val="24"/>
        </w:rPr>
      </w:pPr>
      <w:r>
        <w:rPr>
          <w:rFonts w:ascii="Arial" w:eastAsia="Calibri" w:hAnsi="Arial" w:cs="Arial"/>
          <w:color w:val="000000" w:themeColor="text1"/>
          <w:szCs w:val="24"/>
        </w:rPr>
        <w:t>A</w:t>
      </w:r>
      <w:r w:rsidR="00696A27" w:rsidRPr="00944EB2">
        <w:rPr>
          <w:rFonts w:ascii="Arial" w:eastAsia="Calibri" w:hAnsi="Arial" w:cs="Arial"/>
          <w:color w:val="000000" w:themeColor="text1"/>
          <w:szCs w:val="24"/>
        </w:rPr>
        <w:t xml:space="preserve"> Learning Assistant wanted to work in a special school. </w:t>
      </w:r>
    </w:p>
    <w:p w14:paraId="790F39EA" w14:textId="3ACCACCC" w:rsidR="00696A27" w:rsidRPr="00944EB2" w:rsidRDefault="00B7732A" w:rsidP="00B7732A">
      <w:pPr>
        <w:pStyle w:val="ListParagraph"/>
        <w:numPr>
          <w:ilvl w:val="0"/>
          <w:numId w:val="23"/>
        </w:numPr>
        <w:ind w:left="2835" w:hanging="283"/>
        <w:rPr>
          <w:rFonts w:ascii="Arial" w:eastAsia="Calibri" w:hAnsi="Arial" w:cs="Arial"/>
          <w:color w:val="000000" w:themeColor="text1"/>
          <w:szCs w:val="24"/>
        </w:rPr>
      </w:pPr>
      <w:r>
        <w:rPr>
          <w:rFonts w:ascii="Arial" w:eastAsia="Calibri" w:hAnsi="Arial" w:cs="Arial"/>
          <w:color w:val="000000" w:themeColor="text1"/>
          <w:szCs w:val="24"/>
        </w:rPr>
        <w:t>Another</w:t>
      </w:r>
      <w:r w:rsidR="00696A27" w:rsidRPr="00944EB2">
        <w:rPr>
          <w:rFonts w:ascii="Arial" w:eastAsia="Calibri" w:hAnsi="Arial" w:cs="Arial"/>
          <w:color w:val="000000" w:themeColor="text1"/>
          <w:szCs w:val="24"/>
        </w:rPr>
        <w:t xml:space="preserve"> Learning Assistant was resigning for personal reasons.</w:t>
      </w:r>
    </w:p>
    <w:p w14:paraId="582DB86C" w14:textId="6E4843F8" w:rsidR="00696A27" w:rsidRPr="00944EB2" w:rsidRDefault="00B7732A" w:rsidP="00696A27">
      <w:pPr>
        <w:pStyle w:val="ListParagraph"/>
        <w:numPr>
          <w:ilvl w:val="0"/>
          <w:numId w:val="23"/>
        </w:numPr>
        <w:ind w:left="1478" w:firstLine="1041"/>
        <w:rPr>
          <w:rFonts w:ascii="Arial" w:eastAsia="Calibri" w:hAnsi="Arial" w:cs="Arial"/>
          <w:color w:val="000000" w:themeColor="text1"/>
          <w:szCs w:val="24"/>
        </w:rPr>
      </w:pPr>
      <w:r>
        <w:rPr>
          <w:rFonts w:ascii="Arial" w:eastAsia="Calibri" w:hAnsi="Arial" w:cs="Arial"/>
          <w:color w:val="000000" w:themeColor="text1"/>
          <w:szCs w:val="24"/>
        </w:rPr>
        <w:t>A</w:t>
      </w:r>
      <w:r w:rsidR="00696A27" w:rsidRPr="00944EB2">
        <w:rPr>
          <w:rFonts w:ascii="Arial" w:eastAsia="Calibri" w:hAnsi="Arial" w:cs="Arial"/>
          <w:color w:val="000000" w:themeColor="text1"/>
          <w:szCs w:val="24"/>
        </w:rPr>
        <w:t xml:space="preserve"> Teaching Assistant was</w:t>
      </w:r>
      <w:r>
        <w:rPr>
          <w:rFonts w:ascii="Arial" w:eastAsia="Calibri" w:hAnsi="Arial" w:cs="Arial"/>
          <w:color w:val="000000" w:themeColor="text1"/>
          <w:szCs w:val="24"/>
        </w:rPr>
        <w:t xml:space="preserve"> </w:t>
      </w:r>
      <w:r w:rsidR="00696A27" w:rsidRPr="00944EB2">
        <w:rPr>
          <w:rFonts w:ascii="Arial" w:eastAsia="Calibri" w:hAnsi="Arial" w:cs="Arial"/>
          <w:color w:val="000000" w:themeColor="text1"/>
          <w:szCs w:val="24"/>
        </w:rPr>
        <w:t xml:space="preserve">retiring. </w:t>
      </w:r>
    </w:p>
    <w:p w14:paraId="6D08EF28" w14:textId="77777777" w:rsidR="00696A27" w:rsidRPr="00944EB2" w:rsidRDefault="00696A27" w:rsidP="00696A27">
      <w:pPr>
        <w:pStyle w:val="ListParagraph"/>
        <w:ind w:left="2519"/>
        <w:rPr>
          <w:rFonts w:ascii="Arial" w:eastAsia="Calibri" w:hAnsi="Arial" w:cs="Arial"/>
          <w:color w:val="000000" w:themeColor="text1"/>
          <w:szCs w:val="24"/>
        </w:rPr>
      </w:pPr>
    </w:p>
    <w:p w14:paraId="47DB0F63" w14:textId="5085970E" w:rsidR="00696A27" w:rsidRPr="00B7732A" w:rsidRDefault="00696A27" w:rsidP="00F47C3D">
      <w:pPr>
        <w:pStyle w:val="ListParagraph"/>
        <w:numPr>
          <w:ilvl w:val="0"/>
          <w:numId w:val="23"/>
        </w:numPr>
        <w:ind w:left="1701" w:hanging="283"/>
        <w:rPr>
          <w:rFonts w:ascii="Arial" w:eastAsia="Calibri" w:hAnsi="Arial" w:cs="Arial"/>
          <w:color w:val="000000" w:themeColor="text1"/>
          <w:szCs w:val="24"/>
        </w:rPr>
      </w:pPr>
      <w:r w:rsidRPr="00B7732A">
        <w:rPr>
          <w:rFonts w:ascii="Arial" w:eastAsia="Calibri" w:hAnsi="Arial" w:cs="Arial"/>
          <w:color w:val="000000" w:themeColor="text1"/>
          <w:szCs w:val="24"/>
          <w:u w:val="single"/>
        </w:rPr>
        <w:lastRenderedPageBreak/>
        <w:t xml:space="preserve">Staff Absences – </w:t>
      </w:r>
      <w:r w:rsidRPr="00B7732A">
        <w:rPr>
          <w:rFonts w:ascii="Arial" w:eastAsia="Calibri" w:hAnsi="Arial" w:cs="Arial"/>
          <w:color w:val="000000" w:themeColor="text1"/>
          <w:szCs w:val="24"/>
        </w:rPr>
        <w:t xml:space="preserve">The Headteacher reported that there had been 1 member of staff who was being supported through stage one of sickness absence policy and procedure. It was also noted that 29 working days were lost due to sickness. The Headteacher </w:t>
      </w:r>
      <w:r w:rsidR="00B7732A" w:rsidRPr="00B7732A">
        <w:rPr>
          <w:rFonts w:ascii="Arial" w:eastAsia="Calibri" w:hAnsi="Arial" w:cs="Arial"/>
          <w:color w:val="000000" w:themeColor="text1"/>
          <w:szCs w:val="24"/>
        </w:rPr>
        <w:t xml:space="preserve">advised </w:t>
      </w:r>
      <w:r w:rsidRPr="00B7732A">
        <w:rPr>
          <w:rFonts w:ascii="Arial" w:eastAsia="Calibri" w:hAnsi="Arial" w:cs="Arial"/>
          <w:color w:val="000000" w:themeColor="text1"/>
          <w:szCs w:val="24"/>
        </w:rPr>
        <w:t xml:space="preserve">that when he had originally joined the school, the figure was 15. </w:t>
      </w:r>
    </w:p>
    <w:p w14:paraId="2275DEEC" w14:textId="77777777" w:rsidR="00B7732A" w:rsidRDefault="00236983" w:rsidP="00B7732A">
      <w:pPr>
        <w:pStyle w:val="ListParagraph"/>
        <w:ind w:left="1701" w:hanging="1357"/>
        <w:rPr>
          <w:rFonts w:ascii="Arial" w:eastAsia="Calibri" w:hAnsi="Arial" w:cs="Arial"/>
          <w:color w:val="000000" w:themeColor="text1"/>
          <w:szCs w:val="24"/>
        </w:rPr>
      </w:pPr>
      <w:r w:rsidRPr="00944EB2">
        <w:rPr>
          <w:rFonts w:ascii="Arial" w:eastAsia="Calibri" w:hAnsi="Arial" w:cs="Arial"/>
          <w:color w:val="000000" w:themeColor="text1"/>
          <w:szCs w:val="24"/>
        </w:rPr>
        <w:tab/>
      </w:r>
    </w:p>
    <w:p w14:paraId="39EA1ED5" w14:textId="1C0A09BE" w:rsidR="00696A27" w:rsidRPr="00944EB2" w:rsidRDefault="00236983" w:rsidP="00B7732A">
      <w:pPr>
        <w:pStyle w:val="ListParagraph"/>
        <w:ind w:left="1701" w:hanging="1357"/>
        <w:rPr>
          <w:rFonts w:ascii="Arial" w:eastAsia="Calibri" w:hAnsi="Arial" w:cs="Arial"/>
          <w:color w:val="000000" w:themeColor="text1"/>
          <w:szCs w:val="24"/>
        </w:rPr>
      </w:pPr>
      <w:r w:rsidRPr="00944EB2">
        <w:rPr>
          <w:rFonts w:ascii="Arial" w:eastAsia="Calibri" w:hAnsi="Arial" w:cs="Arial"/>
          <w:color w:val="000000" w:themeColor="text1"/>
          <w:szCs w:val="24"/>
        </w:rPr>
        <w:tab/>
      </w:r>
      <w:r w:rsidR="00696A27" w:rsidRPr="00944EB2">
        <w:rPr>
          <w:rFonts w:ascii="Arial" w:eastAsia="Calibri" w:hAnsi="Arial" w:cs="Arial"/>
          <w:color w:val="000000" w:themeColor="text1"/>
          <w:szCs w:val="24"/>
        </w:rPr>
        <w:t>The Chair requested that the clerk put together a list of policies of those that were school policies and those which were government policies as there needed to be some clarity on who</w:t>
      </w:r>
      <w:r w:rsidR="00B7732A">
        <w:rPr>
          <w:rFonts w:ascii="Arial" w:eastAsia="Calibri" w:hAnsi="Arial" w:cs="Arial"/>
          <w:color w:val="000000" w:themeColor="text1"/>
          <w:szCs w:val="24"/>
        </w:rPr>
        <w:t xml:space="preserve"> was</w:t>
      </w:r>
      <w:r w:rsidR="00696A27" w:rsidRPr="00944EB2">
        <w:rPr>
          <w:rFonts w:ascii="Arial" w:eastAsia="Calibri" w:hAnsi="Arial" w:cs="Arial"/>
          <w:color w:val="000000" w:themeColor="text1"/>
          <w:szCs w:val="24"/>
        </w:rPr>
        <w:t xml:space="preserve"> responsible for which policy. </w:t>
      </w:r>
    </w:p>
    <w:p w14:paraId="65ADB15C" w14:textId="77777777" w:rsidR="00696A27" w:rsidRPr="00944EB2" w:rsidRDefault="00696A27" w:rsidP="00B7732A">
      <w:pPr>
        <w:pStyle w:val="ListParagraph"/>
        <w:ind w:left="1701" w:hanging="1357"/>
        <w:rPr>
          <w:rFonts w:ascii="Arial" w:eastAsia="Calibri" w:hAnsi="Arial" w:cs="Arial"/>
          <w:color w:val="000000" w:themeColor="text1"/>
          <w:szCs w:val="24"/>
        </w:rPr>
      </w:pPr>
    </w:p>
    <w:p w14:paraId="537A0A69" w14:textId="77777777" w:rsidR="00696A27" w:rsidRPr="00944EB2" w:rsidRDefault="00696A27" w:rsidP="00696A27">
      <w:pPr>
        <w:pStyle w:val="ListParagraph"/>
        <w:ind w:left="344"/>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HGS</w:t>
      </w:r>
    </w:p>
    <w:p w14:paraId="0BEE3EE1" w14:textId="77777777" w:rsidR="00696A27" w:rsidRPr="00944EB2" w:rsidRDefault="00696A27" w:rsidP="00B7732A">
      <w:pPr>
        <w:pStyle w:val="ListParagraph"/>
        <w:ind w:left="1701" w:hanging="1357"/>
        <w:jc w:val="right"/>
        <w:rPr>
          <w:rFonts w:ascii="Arial" w:eastAsia="Calibri" w:hAnsi="Arial" w:cs="Arial"/>
          <w:color w:val="000000" w:themeColor="text1"/>
          <w:szCs w:val="24"/>
        </w:rPr>
      </w:pPr>
    </w:p>
    <w:p w14:paraId="4DEF0452" w14:textId="5C75E8B5" w:rsidR="00696A27" w:rsidRPr="00944EB2" w:rsidRDefault="004C659C" w:rsidP="00B7732A">
      <w:pPr>
        <w:pStyle w:val="ListParagraph"/>
        <w:ind w:left="1701" w:hanging="1357"/>
        <w:rPr>
          <w:rFonts w:ascii="Arial" w:eastAsia="Calibri" w:hAnsi="Arial" w:cs="Arial"/>
          <w:color w:val="000000" w:themeColor="text1"/>
          <w:szCs w:val="24"/>
        </w:rPr>
      </w:pPr>
      <w:r w:rsidRPr="00944EB2">
        <w:rPr>
          <w:rFonts w:ascii="Arial" w:eastAsia="Calibri" w:hAnsi="Arial" w:cs="Arial"/>
          <w:color w:val="000000" w:themeColor="text1"/>
          <w:szCs w:val="24"/>
        </w:rPr>
        <w:tab/>
      </w:r>
      <w:r w:rsidR="00696A27" w:rsidRPr="00944EB2">
        <w:rPr>
          <w:rFonts w:ascii="Arial" w:eastAsia="Calibri" w:hAnsi="Arial" w:cs="Arial"/>
          <w:color w:val="000000" w:themeColor="text1"/>
          <w:szCs w:val="24"/>
        </w:rPr>
        <w:t xml:space="preserve">The Headteacher would be </w:t>
      </w:r>
      <w:r w:rsidR="00B7732A">
        <w:rPr>
          <w:rFonts w:ascii="Arial" w:eastAsia="Calibri" w:hAnsi="Arial" w:cs="Arial"/>
          <w:color w:val="000000" w:themeColor="text1"/>
          <w:szCs w:val="24"/>
        </w:rPr>
        <w:t xml:space="preserve">advertising the </w:t>
      </w:r>
      <w:r w:rsidR="00696A27" w:rsidRPr="00944EB2">
        <w:rPr>
          <w:rFonts w:ascii="Arial" w:eastAsia="Calibri" w:hAnsi="Arial" w:cs="Arial"/>
          <w:color w:val="000000" w:themeColor="text1"/>
          <w:szCs w:val="24"/>
        </w:rPr>
        <w:t xml:space="preserve">TA vacancy and interviews would be held next Friday once applications had been received.  </w:t>
      </w:r>
    </w:p>
    <w:p w14:paraId="2B63AE01" w14:textId="3B3D9872" w:rsidR="00696A27" w:rsidRPr="00944EB2" w:rsidRDefault="00696A27" w:rsidP="00696A27">
      <w:pPr>
        <w:jc w:val="right"/>
        <w:rPr>
          <w:rFonts w:ascii="Arial" w:eastAsia="Calibri" w:hAnsi="Arial" w:cs="Arial"/>
          <w:color w:val="000000" w:themeColor="text1"/>
          <w:szCs w:val="24"/>
        </w:rPr>
      </w:pPr>
      <w:r w:rsidRPr="00944EB2">
        <w:rPr>
          <w:rFonts w:ascii="Arial" w:eastAsia="Calibri" w:hAnsi="Arial" w:cs="Arial"/>
          <w:color w:val="000000" w:themeColor="text1"/>
          <w:szCs w:val="24"/>
        </w:rPr>
        <w:t xml:space="preserve"> </w:t>
      </w:r>
    </w:p>
    <w:p w14:paraId="2A172F50" w14:textId="436A5CC2" w:rsidR="00696A27" w:rsidRPr="00944EB2" w:rsidRDefault="00696A27" w:rsidP="004C659C">
      <w:pPr>
        <w:pStyle w:val="ListParagraph"/>
        <w:numPr>
          <w:ilvl w:val="0"/>
          <w:numId w:val="24"/>
        </w:numPr>
        <w:ind w:left="1701" w:hanging="283"/>
        <w:rPr>
          <w:rFonts w:ascii="Arial" w:eastAsia="Calibri" w:hAnsi="Arial" w:cs="Arial"/>
          <w:color w:val="000000" w:themeColor="text1"/>
          <w:szCs w:val="24"/>
        </w:rPr>
      </w:pPr>
      <w:r w:rsidRPr="00944EB2">
        <w:rPr>
          <w:rFonts w:ascii="Arial" w:eastAsia="Calibri" w:hAnsi="Arial" w:cs="Arial"/>
          <w:color w:val="000000" w:themeColor="text1"/>
          <w:szCs w:val="24"/>
          <w:u w:val="single"/>
        </w:rPr>
        <w:t xml:space="preserve">St Bede’s 2023, Meeting Increased Expectations – </w:t>
      </w:r>
      <w:r w:rsidRPr="00944EB2">
        <w:rPr>
          <w:rFonts w:ascii="Arial" w:eastAsia="Calibri" w:hAnsi="Arial" w:cs="Arial"/>
          <w:color w:val="000000" w:themeColor="text1"/>
          <w:szCs w:val="24"/>
        </w:rPr>
        <w:t>The Headteacher had decided to have 5 aims</w:t>
      </w:r>
      <w:r w:rsidR="00B7732A">
        <w:rPr>
          <w:rFonts w:ascii="Arial" w:eastAsia="Calibri" w:hAnsi="Arial" w:cs="Arial"/>
          <w:color w:val="000000" w:themeColor="text1"/>
          <w:szCs w:val="24"/>
        </w:rPr>
        <w:t xml:space="preserve"> met</w:t>
      </w:r>
      <w:r w:rsidRPr="00944EB2">
        <w:rPr>
          <w:rFonts w:ascii="Arial" w:eastAsia="Calibri" w:hAnsi="Arial" w:cs="Arial"/>
          <w:color w:val="000000" w:themeColor="text1"/>
          <w:szCs w:val="24"/>
        </w:rPr>
        <w:t xml:space="preserve"> by 2026 which were as follows: </w:t>
      </w:r>
    </w:p>
    <w:p w14:paraId="700D4E6B" w14:textId="77777777" w:rsidR="004C659C" w:rsidRPr="00944EB2" w:rsidRDefault="004C659C" w:rsidP="004C659C">
      <w:pPr>
        <w:pStyle w:val="ListParagraph"/>
        <w:ind w:left="1701"/>
        <w:rPr>
          <w:rFonts w:ascii="Arial" w:eastAsia="Calibri" w:hAnsi="Arial" w:cs="Arial"/>
          <w:color w:val="000000" w:themeColor="text1"/>
          <w:szCs w:val="24"/>
        </w:rPr>
      </w:pPr>
    </w:p>
    <w:p w14:paraId="567EC676" w14:textId="1393FEF3" w:rsidR="00696A27" w:rsidRPr="00944EB2" w:rsidRDefault="00B7732A" w:rsidP="004C659C">
      <w:pPr>
        <w:pStyle w:val="ListParagraph"/>
        <w:numPr>
          <w:ilvl w:val="0"/>
          <w:numId w:val="24"/>
        </w:numPr>
        <w:ind w:left="2977" w:hanging="425"/>
        <w:rPr>
          <w:rFonts w:ascii="Arial" w:eastAsia="Calibri" w:hAnsi="Arial" w:cs="Arial"/>
          <w:color w:val="000000" w:themeColor="text1"/>
          <w:szCs w:val="24"/>
        </w:rPr>
      </w:pPr>
      <w:r>
        <w:rPr>
          <w:rFonts w:ascii="Arial" w:eastAsia="Calibri" w:hAnsi="Arial" w:cs="Arial"/>
          <w:color w:val="000000" w:themeColor="text1"/>
          <w:szCs w:val="24"/>
        </w:rPr>
        <w:t xml:space="preserve">To </w:t>
      </w:r>
      <w:r w:rsidR="00696A27" w:rsidRPr="00944EB2">
        <w:rPr>
          <w:rFonts w:ascii="Arial" w:eastAsia="Calibri" w:hAnsi="Arial" w:cs="Arial"/>
          <w:color w:val="000000" w:themeColor="text1"/>
          <w:szCs w:val="24"/>
        </w:rPr>
        <w:t xml:space="preserve">ensure no child in our school </w:t>
      </w:r>
      <w:r>
        <w:rPr>
          <w:rFonts w:ascii="Arial" w:eastAsia="Calibri" w:hAnsi="Arial" w:cs="Arial"/>
          <w:color w:val="000000" w:themeColor="text1"/>
          <w:szCs w:val="24"/>
        </w:rPr>
        <w:t>was</w:t>
      </w:r>
      <w:r w:rsidR="00696A27" w:rsidRPr="00944EB2">
        <w:rPr>
          <w:rFonts w:ascii="Arial" w:eastAsia="Calibri" w:hAnsi="Arial" w:cs="Arial"/>
          <w:color w:val="000000" w:themeColor="text1"/>
          <w:szCs w:val="24"/>
        </w:rPr>
        <w:t xml:space="preserve"> disadvantaged, either as a result of their background or something that contribute</w:t>
      </w:r>
      <w:r>
        <w:rPr>
          <w:rFonts w:ascii="Arial" w:eastAsia="Calibri" w:hAnsi="Arial" w:cs="Arial"/>
          <w:color w:val="000000" w:themeColor="text1"/>
          <w:szCs w:val="24"/>
        </w:rPr>
        <w:t>d</w:t>
      </w:r>
      <w:r w:rsidR="00696A27" w:rsidRPr="00944EB2">
        <w:rPr>
          <w:rFonts w:ascii="Arial" w:eastAsia="Calibri" w:hAnsi="Arial" w:cs="Arial"/>
          <w:color w:val="000000" w:themeColor="text1"/>
          <w:szCs w:val="24"/>
        </w:rPr>
        <w:t xml:space="preserve"> to them being the person whom God ha</w:t>
      </w:r>
      <w:r>
        <w:rPr>
          <w:rFonts w:ascii="Arial" w:eastAsia="Calibri" w:hAnsi="Arial" w:cs="Arial"/>
          <w:color w:val="000000" w:themeColor="text1"/>
          <w:szCs w:val="24"/>
        </w:rPr>
        <w:t>d</w:t>
      </w:r>
      <w:r w:rsidR="00696A27" w:rsidRPr="00944EB2">
        <w:rPr>
          <w:rFonts w:ascii="Arial" w:eastAsia="Calibri" w:hAnsi="Arial" w:cs="Arial"/>
          <w:color w:val="000000" w:themeColor="text1"/>
          <w:szCs w:val="24"/>
        </w:rPr>
        <w:t xml:space="preserve"> formed</w:t>
      </w:r>
    </w:p>
    <w:p w14:paraId="31FC6521" w14:textId="6FB206D6" w:rsidR="004C659C" w:rsidRPr="00944EB2" w:rsidRDefault="004C659C" w:rsidP="004C659C">
      <w:pPr>
        <w:pStyle w:val="ListParagraph"/>
        <w:ind w:left="2977"/>
        <w:rPr>
          <w:rFonts w:ascii="Arial" w:eastAsia="Calibri" w:hAnsi="Arial" w:cs="Arial"/>
          <w:color w:val="000000" w:themeColor="text1"/>
          <w:szCs w:val="24"/>
        </w:rPr>
      </w:pPr>
    </w:p>
    <w:p w14:paraId="589071C3" w14:textId="2FA87D88" w:rsidR="00696A27" w:rsidRPr="00944EB2" w:rsidRDefault="00B7732A" w:rsidP="004C659C">
      <w:pPr>
        <w:pStyle w:val="ListParagraph"/>
        <w:numPr>
          <w:ilvl w:val="0"/>
          <w:numId w:val="24"/>
        </w:numPr>
        <w:ind w:left="2977" w:hanging="425"/>
        <w:rPr>
          <w:rFonts w:ascii="Arial" w:eastAsia="Calibri" w:hAnsi="Arial" w:cs="Arial"/>
          <w:color w:val="000000" w:themeColor="text1"/>
          <w:szCs w:val="24"/>
        </w:rPr>
      </w:pPr>
      <w:r>
        <w:rPr>
          <w:rFonts w:ascii="Arial" w:eastAsia="Calibri" w:hAnsi="Arial" w:cs="Arial"/>
          <w:color w:val="000000" w:themeColor="text1"/>
          <w:szCs w:val="24"/>
        </w:rPr>
        <w:t xml:space="preserve">To </w:t>
      </w:r>
      <w:r w:rsidR="00696A27" w:rsidRPr="00944EB2">
        <w:rPr>
          <w:rFonts w:ascii="Arial" w:eastAsia="Calibri" w:hAnsi="Arial" w:cs="Arial"/>
          <w:color w:val="000000" w:themeColor="text1"/>
          <w:szCs w:val="24"/>
        </w:rPr>
        <w:t>enable children to learn and remember more in every subject</w:t>
      </w:r>
    </w:p>
    <w:p w14:paraId="60D33E4D" w14:textId="4B5F4EED" w:rsidR="004C659C" w:rsidRPr="00944EB2" w:rsidRDefault="004C659C" w:rsidP="004C659C">
      <w:pPr>
        <w:pStyle w:val="ListParagraph"/>
        <w:ind w:left="2977"/>
        <w:rPr>
          <w:rFonts w:ascii="Arial" w:eastAsia="Calibri" w:hAnsi="Arial" w:cs="Arial"/>
          <w:color w:val="000000" w:themeColor="text1"/>
          <w:szCs w:val="24"/>
        </w:rPr>
      </w:pPr>
    </w:p>
    <w:p w14:paraId="386917F6" w14:textId="6DE4884B" w:rsidR="00696A27" w:rsidRPr="00944EB2" w:rsidRDefault="00B7732A" w:rsidP="004C659C">
      <w:pPr>
        <w:pStyle w:val="ListParagraph"/>
        <w:numPr>
          <w:ilvl w:val="0"/>
          <w:numId w:val="24"/>
        </w:numPr>
        <w:ind w:left="2977" w:hanging="425"/>
        <w:rPr>
          <w:rFonts w:ascii="Arial" w:eastAsia="Calibri" w:hAnsi="Arial" w:cs="Arial"/>
          <w:color w:val="000000" w:themeColor="text1"/>
          <w:szCs w:val="24"/>
        </w:rPr>
      </w:pPr>
      <w:r>
        <w:rPr>
          <w:rFonts w:ascii="Arial" w:eastAsia="Calibri" w:hAnsi="Arial" w:cs="Arial"/>
          <w:color w:val="000000" w:themeColor="text1"/>
          <w:szCs w:val="24"/>
        </w:rPr>
        <w:t xml:space="preserve">To make </w:t>
      </w:r>
      <w:r w:rsidR="00696A27" w:rsidRPr="00944EB2">
        <w:rPr>
          <w:rFonts w:ascii="Arial" w:eastAsia="Calibri" w:hAnsi="Arial" w:cs="Arial"/>
          <w:color w:val="000000" w:themeColor="text1"/>
          <w:szCs w:val="24"/>
        </w:rPr>
        <w:t>our teaching of reading even better</w:t>
      </w:r>
    </w:p>
    <w:p w14:paraId="25C3797A" w14:textId="3AD93901" w:rsidR="004C659C" w:rsidRPr="00944EB2" w:rsidRDefault="004C659C" w:rsidP="004C659C">
      <w:pPr>
        <w:pStyle w:val="ListParagraph"/>
        <w:ind w:left="2977"/>
        <w:rPr>
          <w:rFonts w:ascii="Arial" w:eastAsia="Calibri" w:hAnsi="Arial" w:cs="Arial"/>
          <w:color w:val="000000" w:themeColor="text1"/>
          <w:szCs w:val="24"/>
        </w:rPr>
      </w:pPr>
    </w:p>
    <w:p w14:paraId="32C91534" w14:textId="734DA6CB" w:rsidR="00696A27" w:rsidRPr="00944EB2" w:rsidRDefault="00B7732A" w:rsidP="004C659C">
      <w:pPr>
        <w:pStyle w:val="ListParagraph"/>
        <w:numPr>
          <w:ilvl w:val="0"/>
          <w:numId w:val="24"/>
        </w:numPr>
        <w:ind w:left="2977" w:hanging="425"/>
        <w:rPr>
          <w:rFonts w:ascii="Arial" w:eastAsia="Calibri" w:hAnsi="Arial" w:cs="Arial"/>
          <w:color w:val="000000" w:themeColor="text1"/>
          <w:szCs w:val="24"/>
        </w:rPr>
      </w:pPr>
      <w:r>
        <w:rPr>
          <w:rFonts w:ascii="Arial" w:eastAsia="Calibri" w:hAnsi="Arial" w:cs="Arial"/>
          <w:color w:val="000000" w:themeColor="text1"/>
          <w:szCs w:val="24"/>
        </w:rPr>
        <w:t xml:space="preserve">To </w:t>
      </w:r>
      <w:r w:rsidR="00696A27" w:rsidRPr="00944EB2">
        <w:rPr>
          <w:rFonts w:ascii="Arial" w:eastAsia="Calibri" w:hAnsi="Arial" w:cs="Arial"/>
          <w:color w:val="000000" w:themeColor="text1"/>
          <w:szCs w:val="24"/>
        </w:rPr>
        <w:t>improve further our history and geography lessons</w:t>
      </w:r>
    </w:p>
    <w:p w14:paraId="0D7B1003" w14:textId="5C84ACAE" w:rsidR="004C659C" w:rsidRPr="00944EB2" w:rsidRDefault="004C659C" w:rsidP="004C659C">
      <w:pPr>
        <w:pStyle w:val="ListParagraph"/>
        <w:ind w:left="2977"/>
        <w:rPr>
          <w:rFonts w:ascii="Arial" w:eastAsia="Calibri" w:hAnsi="Arial" w:cs="Arial"/>
          <w:color w:val="000000" w:themeColor="text1"/>
          <w:szCs w:val="24"/>
        </w:rPr>
      </w:pPr>
    </w:p>
    <w:p w14:paraId="673F47C0" w14:textId="21B4AD26" w:rsidR="00696A27" w:rsidRPr="00944EB2" w:rsidRDefault="00B7732A" w:rsidP="004C659C">
      <w:pPr>
        <w:pStyle w:val="ListParagraph"/>
        <w:numPr>
          <w:ilvl w:val="0"/>
          <w:numId w:val="24"/>
        </w:numPr>
        <w:ind w:left="2977" w:hanging="425"/>
        <w:rPr>
          <w:rFonts w:ascii="Arial" w:eastAsia="Calibri" w:hAnsi="Arial" w:cs="Arial"/>
          <w:color w:val="000000" w:themeColor="text1"/>
          <w:szCs w:val="24"/>
        </w:rPr>
      </w:pPr>
      <w:r>
        <w:rPr>
          <w:rFonts w:ascii="Arial" w:eastAsia="Calibri" w:hAnsi="Arial" w:cs="Arial"/>
          <w:color w:val="000000" w:themeColor="text1"/>
          <w:szCs w:val="24"/>
        </w:rPr>
        <w:t xml:space="preserve">To </w:t>
      </w:r>
      <w:r w:rsidR="00696A27" w:rsidRPr="00944EB2">
        <w:rPr>
          <w:rFonts w:ascii="Arial" w:eastAsia="Calibri" w:hAnsi="Arial" w:cs="Arial"/>
          <w:color w:val="000000" w:themeColor="text1"/>
          <w:szCs w:val="24"/>
        </w:rPr>
        <w:t xml:space="preserve">convert to academy status and </w:t>
      </w:r>
      <w:r>
        <w:rPr>
          <w:rFonts w:ascii="Arial" w:eastAsia="Calibri" w:hAnsi="Arial" w:cs="Arial"/>
          <w:color w:val="000000" w:themeColor="text1"/>
          <w:szCs w:val="24"/>
        </w:rPr>
        <w:t xml:space="preserve">to have </w:t>
      </w:r>
      <w:r w:rsidR="00696A27" w:rsidRPr="00944EB2">
        <w:rPr>
          <w:rFonts w:ascii="Arial" w:eastAsia="Calibri" w:hAnsi="Arial" w:cs="Arial"/>
          <w:color w:val="000000" w:themeColor="text1"/>
          <w:szCs w:val="24"/>
        </w:rPr>
        <w:t>joined the Good Shepherd Catholic Trust (</w:t>
      </w:r>
      <w:r w:rsidR="00EC1C96" w:rsidRPr="00944EB2">
        <w:rPr>
          <w:rFonts w:ascii="Arial" w:eastAsia="Calibri" w:hAnsi="Arial" w:cs="Arial"/>
          <w:color w:val="000000" w:themeColor="text1"/>
          <w:szCs w:val="24"/>
        </w:rPr>
        <w:t>TGSCT</w:t>
      </w:r>
      <w:r w:rsidR="00696A27" w:rsidRPr="00944EB2">
        <w:rPr>
          <w:rFonts w:ascii="Arial" w:eastAsia="Calibri" w:hAnsi="Arial" w:cs="Arial"/>
          <w:color w:val="000000" w:themeColor="text1"/>
          <w:szCs w:val="24"/>
        </w:rPr>
        <w:t>).</w:t>
      </w:r>
    </w:p>
    <w:p w14:paraId="01B0851E" w14:textId="77777777" w:rsidR="00696A27" w:rsidRPr="00944EB2" w:rsidRDefault="00696A27" w:rsidP="00696A27">
      <w:pPr>
        <w:pStyle w:val="ListParagraph"/>
        <w:rPr>
          <w:rFonts w:ascii="Arial" w:eastAsia="Calibri" w:hAnsi="Arial" w:cs="Arial"/>
          <w:color w:val="000000" w:themeColor="text1"/>
          <w:szCs w:val="24"/>
        </w:rPr>
      </w:pPr>
    </w:p>
    <w:p w14:paraId="6BEF86BE" w14:textId="2B633C42" w:rsidR="00696A27" w:rsidRPr="00944EB2" w:rsidRDefault="00696A27" w:rsidP="00696A27">
      <w:pPr>
        <w:pStyle w:val="ListParagraph"/>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Headteacher </w:t>
      </w:r>
      <w:r w:rsidR="00B7732A">
        <w:rPr>
          <w:rFonts w:ascii="Arial" w:eastAsia="Calibri" w:hAnsi="Arial" w:cs="Arial"/>
          <w:color w:val="000000" w:themeColor="text1"/>
          <w:szCs w:val="24"/>
        </w:rPr>
        <w:t>advised</w:t>
      </w:r>
      <w:r w:rsidR="00B7732A"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for</w:t>
      </w:r>
      <w:r w:rsidR="004C659C" w:rsidRPr="00944EB2">
        <w:rPr>
          <w:rFonts w:ascii="Arial" w:eastAsia="Calibri" w:hAnsi="Arial" w:cs="Arial"/>
          <w:color w:val="000000" w:themeColor="text1"/>
          <w:szCs w:val="24"/>
        </w:rPr>
        <w:t xml:space="preserve"> the Spring Term, if </w:t>
      </w:r>
      <w:r w:rsidRPr="00944EB2">
        <w:rPr>
          <w:rFonts w:ascii="Arial" w:eastAsia="Calibri" w:hAnsi="Arial" w:cs="Arial"/>
          <w:color w:val="000000" w:themeColor="text1"/>
          <w:szCs w:val="24"/>
        </w:rPr>
        <w:t xml:space="preserve">people were to go into the staffroom, they would be able to see the first and second action. He advised that at the FGB meeting, he would highlight in the report what the steps were for that particular target that Term </w:t>
      </w:r>
      <w:r w:rsidR="00B7732A">
        <w:rPr>
          <w:rFonts w:ascii="Arial" w:eastAsia="Calibri" w:hAnsi="Arial" w:cs="Arial"/>
          <w:color w:val="000000" w:themeColor="text1"/>
          <w:szCs w:val="24"/>
        </w:rPr>
        <w:t xml:space="preserve">it would be completed in </w:t>
      </w:r>
      <w:r w:rsidRPr="00944EB2">
        <w:rPr>
          <w:rFonts w:ascii="Arial" w:eastAsia="Calibri" w:hAnsi="Arial" w:cs="Arial"/>
          <w:color w:val="000000" w:themeColor="text1"/>
          <w:szCs w:val="24"/>
        </w:rPr>
        <w:t xml:space="preserve">so that it would be streamlined. </w:t>
      </w:r>
    </w:p>
    <w:p w14:paraId="5F1125BA" w14:textId="77777777" w:rsidR="00696A27" w:rsidRPr="00944EB2" w:rsidRDefault="00696A27" w:rsidP="00696A27">
      <w:pPr>
        <w:pStyle w:val="ListParagraph"/>
        <w:rPr>
          <w:rFonts w:ascii="Arial" w:eastAsia="Calibri" w:hAnsi="Arial" w:cs="Arial"/>
          <w:color w:val="000000" w:themeColor="text1"/>
          <w:szCs w:val="24"/>
        </w:rPr>
      </w:pPr>
    </w:p>
    <w:p w14:paraId="2FE14755" w14:textId="77777777" w:rsidR="00696A27" w:rsidRPr="00944EB2" w:rsidRDefault="00696A27" w:rsidP="00696A27">
      <w:pPr>
        <w:pStyle w:val="ListParagraph"/>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HEADTEACHER </w:t>
      </w:r>
    </w:p>
    <w:p w14:paraId="707A5DE5" w14:textId="77777777" w:rsidR="00696A27" w:rsidRPr="00944EB2" w:rsidRDefault="00696A27" w:rsidP="00B7732A">
      <w:pPr>
        <w:ind w:left="709"/>
        <w:rPr>
          <w:rFonts w:ascii="Arial" w:eastAsia="Calibri" w:hAnsi="Arial" w:cs="Arial"/>
          <w:color w:val="000000" w:themeColor="text1"/>
          <w:szCs w:val="24"/>
        </w:rPr>
      </w:pPr>
    </w:p>
    <w:p w14:paraId="2171081D" w14:textId="6A06705B" w:rsidR="00696A27" w:rsidRPr="00944EB2" w:rsidRDefault="00696A27" w:rsidP="00B7732A">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At the previous meeting, the mission statement had been discussed.  The Chair </w:t>
      </w:r>
      <w:r w:rsidR="00B7732A">
        <w:rPr>
          <w:rFonts w:ascii="Arial" w:eastAsia="Calibri" w:hAnsi="Arial" w:cs="Arial"/>
          <w:color w:val="000000" w:themeColor="text1"/>
          <w:szCs w:val="24"/>
        </w:rPr>
        <w:t>noted</w:t>
      </w:r>
      <w:r w:rsidR="00B7732A"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that according to the documents at the school, this had changed. The Chair advised that the Governing Body were unsure as </w:t>
      </w:r>
      <w:r w:rsidR="00B7732A">
        <w:rPr>
          <w:rFonts w:ascii="Arial" w:eastAsia="Calibri" w:hAnsi="Arial" w:cs="Arial"/>
          <w:color w:val="000000" w:themeColor="text1"/>
          <w:szCs w:val="24"/>
        </w:rPr>
        <w:t xml:space="preserve">on </w:t>
      </w:r>
      <w:r w:rsidRPr="00944EB2">
        <w:rPr>
          <w:rFonts w:ascii="Arial" w:eastAsia="Calibri" w:hAnsi="Arial" w:cs="Arial"/>
          <w:color w:val="000000" w:themeColor="text1"/>
          <w:szCs w:val="24"/>
        </w:rPr>
        <w:t xml:space="preserve">the front of the Headteacher’s report, it read ‘In the presence of </w:t>
      </w:r>
      <w:r w:rsidRPr="00944EB2">
        <w:rPr>
          <w:rFonts w:ascii="Arial" w:eastAsia="Calibri" w:hAnsi="Arial" w:cs="Arial"/>
          <w:color w:val="000000" w:themeColor="text1"/>
          <w:szCs w:val="24"/>
        </w:rPr>
        <w:lastRenderedPageBreak/>
        <w:t>the Lord, shine li</w:t>
      </w:r>
      <w:r w:rsidR="00B7732A">
        <w:rPr>
          <w:rFonts w:ascii="Arial" w:eastAsia="Calibri" w:hAnsi="Arial" w:cs="Arial"/>
          <w:color w:val="000000" w:themeColor="text1"/>
          <w:szCs w:val="24"/>
        </w:rPr>
        <w:t>ke</w:t>
      </w:r>
      <w:r w:rsidRPr="00944EB2">
        <w:rPr>
          <w:rFonts w:ascii="Arial" w:eastAsia="Calibri" w:hAnsi="Arial" w:cs="Arial"/>
          <w:color w:val="000000" w:themeColor="text1"/>
          <w:szCs w:val="24"/>
        </w:rPr>
        <w:t xml:space="preserve"> a Lantern’. The Chair advised that there needed to be some clarity. If Ofsted asked or if the children were asked, there needed to be consistency so, they needed to check their vision statement. I was noted that ‘In the presence of the lord’ was </w:t>
      </w:r>
      <w:r w:rsidR="00E07A1B" w:rsidRPr="00944EB2">
        <w:rPr>
          <w:rFonts w:ascii="Arial" w:eastAsia="Calibri" w:hAnsi="Arial" w:cs="Arial"/>
          <w:color w:val="000000" w:themeColor="text1"/>
          <w:szCs w:val="24"/>
        </w:rPr>
        <w:t>grammatically</w:t>
      </w:r>
      <w:r w:rsidRPr="00944EB2">
        <w:rPr>
          <w:rFonts w:ascii="Arial" w:eastAsia="Calibri" w:hAnsi="Arial" w:cs="Arial"/>
          <w:color w:val="000000" w:themeColor="text1"/>
          <w:szCs w:val="24"/>
        </w:rPr>
        <w:t xml:space="preserve"> incorrect. </w:t>
      </w:r>
    </w:p>
    <w:p w14:paraId="085105FF" w14:textId="77777777" w:rsidR="00696A27" w:rsidRPr="00944EB2" w:rsidRDefault="00696A27" w:rsidP="00696A27">
      <w:pPr>
        <w:rPr>
          <w:rFonts w:ascii="Arial" w:eastAsia="Calibri" w:hAnsi="Arial" w:cs="Arial"/>
          <w:color w:val="000000" w:themeColor="text1"/>
          <w:szCs w:val="24"/>
        </w:rPr>
      </w:pPr>
    </w:p>
    <w:p w14:paraId="275FC9BA" w14:textId="2F83DD0E" w:rsidR="00696A27" w:rsidRPr="00944EB2" w:rsidRDefault="00696A27" w:rsidP="006B6E7F">
      <w:pPr>
        <w:ind w:left="709"/>
        <w:rPr>
          <w:rFonts w:ascii="Arial" w:eastAsia="Calibri" w:hAnsi="Arial" w:cs="Arial"/>
          <w:color w:val="000000" w:themeColor="text1"/>
          <w:szCs w:val="24"/>
        </w:rPr>
      </w:pPr>
      <w:r w:rsidRPr="00944EB2">
        <w:rPr>
          <w:rFonts w:ascii="Arial" w:eastAsia="Calibri" w:hAnsi="Arial" w:cs="Arial"/>
          <w:color w:val="000000" w:themeColor="text1"/>
          <w:szCs w:val="24"/>
        </w:rPr>
        <w:t>‘</w:t>
      </w:r>
      <w:r w:rsidR="00E07A1B" w:rsidRPr="00944EB2">
        <w:rPr>
          <w:rFonts w:ascii="Arial" w:eastAsia="Calibri" w:hAnsi="Arial" w:cs="Arial"/>
          <w:color w:val="000000" w:themeColor="text1"/>
          <w:szCs w:val="24"/>
        </w:rPr>
        <w:t>Shine</w:t>
      </w:r>
      <w:r w:rsidRPr="00944EB2">
        <w:rPr>
          <w:rFonts w:ascii="Arial" w:eastAsia="Calibri" w:hAnsi="Arial" w:cs="Arial"/>
          <w:color w:val="000000" w:themeColor="text1"/>
          <w:szCs w:val="24"/>
        </w:rPr>
        <w:t xml:space="preserve"> like a lantern, in the presence of the Lord’. Governors thought that this was the school’s vision statement and this had never officially changed. It needed to be made clear but this is being looked into and all governors would need to agree</w:t>
      </w:r>
      <w:r w:rsidR="006B6E7F">
        <w:rPr>
          <w:rFonts w:ascii="Arial" w:eastAsia="Calibri" w:hAnsi="Arial" w:cs="Arial"/>
          <w:color w:val="000000" w:themeColor="text1"/>
          <w:szCs w:val="24"/>
        </w:rPr>
        <w:t xml:space="preserve"> the vision</w:t>
      </w:r>
      <w:r w:rsidRPr="00944EB2">
        <w:rPr>
          <w:rFonts w:ascii="Arial" w:eastAsia="Calibri" w:hAnsi="Arial" w:cs="Arial"/>
          <w:color w:val="000000" w:themeColor="text1"/>
          <w:szCs w:val="24"/>
        </w:rPr>
        <w:t xml:space="preserve">. The Chair </w:t>
      </w:r>
      <w:r w:rsidR="006B6E7F">
        <w:rPr>
          <w:rFonts w:ascii="Arial" w:eastAsia="Calibri" w:hAnsi="Arial" w:cs="Arial"/>
          <w:color w:val="000000" w:themeColor="text1"/>
          <w:szCs w:val="24"/>
        </w:rPr>
        <w:t>noted</w:t>
      </w:r>
      <w:r w:rsidR="006B6E7F"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that as a Governing Body, when changes </w:t>
      </w:r>
      <w:r w:rsidR="006B6E7F">
        <w:rPr>
          <w:rFonts w:ascii="Arial" w:eastAsia="Calibri" w:hAnsi="Arial" w:cs="Arial"/>
          <w:color w:val="000000" w:themeColor="text1"/>
          <w:szCs w:val="24"/>
        </w:rPr>
        <w:t>were</w:t>
      </w:r>
      <w:r w:rsidR="006B6E7F"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made like the vision statement, it needed to be discussed as a Governing Body and it would need to be agreed together moving forward. The Headteacher apologised but advised that </w:t>
      </w:r>
      <w:r w:rsidR="006B6E7F">
        <w:rPr>
          <w:rFonts w:ascii="Arial" w:eastAsia="Calibri" w:hAnsi="Arial" w:cs="Arial"/>
          <w:color w:val="000000" w:themeColor="text1"/>
          <w:szCs w:val="24"/>
        </w:rPr>
        <w:t xml:space="preserve">consistency was </w:t>
      </w:r>
      <w:r w:rsidRPr="00944EB2">
        <w:rPr>
          <w:rFonts w:ascii="Arial" w:eastAsia="Calibri" w:hAnsi="Arial" w:cs="Arial"/>
          <w:color w:val="000000" w:themeColor="text1"/>
          <w:szCs w:val="24"/>
        </w:rPr>
        <w:t>needed</w:t>
      </w:r>
      <w:r w:rsidR="006B6E7F">
        <w:rPr>
          <w:rFonts w:ascii="Arial" w:eastAsia="Calibri" w:hAnsi="Arial" w:cs="Arial"/>
          <w:color w:val="000000" w:themeColor="text1"/>
          <w:szCs w:val="24"/>
        </w:rPr>
        <w:t xml:space="preserve">. </w:t>
      </w:r>
    </w:p>
    <w:p w14:paraId="0540453D" w14:textId="77777777" w:rsidR="004420FF" w:rsidRPr="00944EB2" w:rsidRDefault="004420FF" w:rsidP="006B6E7F">
      <w:pPr>
        <w:ind w:left="709"/>
        <w:rPr>
          <w:rFonts w:ascii="Arial" w:eastAsia="Calibri" w:hAnsi="Arial" w:cs="Arial"/>
          <w:color w:val="000000" w:themeColor="text1"/>
          <w:szCs w:val="24"/>
        </w:rPr>
      </w:pPr>
    </w:p>
    <w:p w14:paraId="20CA9FFE" w14:textId="70C43D32" w:rsidR="00696A27" w:rsidRPr="00944EB2" w:rsidRDefault="00696A27" w:rsidP="006B6E7F">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Governors were confused </w:t>
      </w:r>
      <w:r w:rsidR="006B6E7F">
        <w:rPr>
          <w:rFonts w:ascii="Arial" w:eastAsia="Calibri" w:hAnsi="Arial" w:cs="Arial"/>
          <w:color w:val="000000" w:themeColor="text1"/>
          <w:szCs w:val="24"/>
        </w:rPr>
        <w:t xml:space="preserve">about </w:t>
      </w:r>
      <w:r w:rsidRPr="00944EB2">
        <w:rPr>
          <w:rFonts w:ascii="Arial" w:eastAsia="Calibri" w:hAnsi="Arial" w:cs="Arial"/>
          <w:color w:val="000000" w:themeColor="text1"/>
          <w:szCs w:val="24"/>
        </w:rPr>
        <w:t>the vision. ‘Shine</w:t>
      </w:r>
      <w:r w:rsidR="00DB6A9B" w:rsidRPr="00944EB2">
        <w:rPr>
          <w:rFonts w:ascii="Arial" w:eastAsia="Calibri" w:hAnsi="Arial" w:cs="Arial"/>
          <w:color w:val="000000" w:themeColor="text1"/>
          <w:szCs w:val="24"/>
        </w:rPr>
        <w:t xml:space="preserve"> like a L</w:t>
      </w:r>
      <w:r w:rsidRPr="00944EB2">
        <w:rPr>
          <w:rFonts w:ascii="Arial" w:eastAsia="Calibri" w:hAnsi="Arial" w:cs="Arial"/>
          <w:color w:val="000000" w:themeColor="text1"/>
          <w:szCs w:val="24"/>
        </w:rPr>
        <w:t>a</w:t>
      </w:r>
      <w:r w:rsidR="00835EEC" w:rsidRPr="00944EB2">
        <w:rPr>
          <w:rFonts w:ascii="Arial" w:eastAsia="Calibri" w:hAnsi="Arial" w:cs="Arial"/>
          <w:color w:val="000000" w:themeColor="text1"/>
          <w:szCs w:val="24"/>
        </w:rPr>
        <w:t>n</w:t>
      </w:r>
      <w:r w:rsidRPr="00944EB2">
        <w:rPr>
          <w:rFonts w:ascii="Arial" w:eastAsia="Calibri" w:hAnsi="Arial" w:cs="Arial"/>
          <w:color w:val="000000" w:themeColor="text1"/>
          <w:szCs w:val="24"/>
        </w:rPr>
        <w:t xml:space="preserve">tern in the presence of the Lord’ </w:t>
      </w:r>
      <w:r w:rsidR="006B6E7F">
        <w:rPr>
          <w:rFonts w:ascii="Arial" w:eastAsia="Calibri" w:hAnsi="Arial" w:cs="Arial"/>
          <w:color w:val="000000" w:themeColor="text1"/>
          <w:szCs w:val="24"/>
        </w:rPr>
        <w:t xml:space="preserve">as it </w:t>
      </w:r>
      <w:r w:rsidRPr="00944EB2">
        <w:rPr>
          <w:rFonts w:ascii="Arial" w:eastAsia="Calibri" w:hAnsi="Arial" w:cs="Arial"/>
          <w:color w:val="000000" w:themeColor="text1"/>
          <w:szCs w:val="24"/>
        </w:rPr>
        <w:t xml:space="preserve">had been there for a while. It was questioned </w:t>
      </w:r>
      <w:r w:rsidR="00DB6A9B" w:rsidRPr="00944EB2">
        <w:rPr>
          <w:rFonts w:ascii="Arial" w:eastAsia="Calibri" w:hAnsi="Arial" w:cs="Arial"/>
          <w:color w:val="000000" w:themeColor="text1"/>
          <w:szCs w:val="24"/>
        </w:rPr>
        <w:t>whether the</w:t>
      </w:r>
      <w:r w:rsidRPr="00944EB2">
        <w:rPr>
          <w:rFonts w:ascii="Arial" w:eastAsia="Calibri" w:hAnsi="Arial" w:cs="Arial"/>
          <w:color w:val="000000" w:themeColor="text1"/>
          <w:szCs w:val="24"/>
        </w:rPr>
        <w:t>y were going to move from the vision statement and bring in ‘Keep moving forward’.</w:t>
      </w:r>
    </w:p>
    <w:p w14:paraId="611DA241" w14:textId="77777777" w:rsidR="004420FF" w:rsidRPr="00944EB2" w:rsidRDefault="004420FF" w:rsidP="006B6E7F">
      <w:pPr>
        <w:ind w:left="709"/>
        <w:rPr>
          <w:rFonts w:ascii="Arial" w:eastAsia="Calibri" w:hAnsi="Arial" w:cs="Arial"/>
          <w:color w:val="000000" w:themeColor="text1"/>
          <w:szCs w:val="24"/>
        </w:rPr>
      </w:pPr>
    </w:p>
    <w:p w14:paraId="18688853" w14:textId="336CA292" w:rsidR="00696A27" w:rsidRPr="00944EB2" w:rsidRDefault="00696A27" w:rsidP="006B6E7F">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Chair </w:t>
      </w:r>
      <w:r w:rsidR="006B6E7F">
        <w:rPr>
          <w:rFonts w:ascii="Arial" w:eastAsia="Calibri" w:hAnsi="Arial" w:cs="Arial"/>
          <w:color w:val="000000" w:themeColor="text1"/>
          <w:szCs w:val="24"/>
        </w:rPr>
        <w:t>advised</w:t>
      </w:r>
      <w:r w:rsidR="006B6E7F"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that the Governing Body would need to agree if they were going to have a vision ‘Keep moving forward’. The vision was always ‘Shine like a </w:t>
      </w:r>
      <w:r w:rsidR="00ED28D6" w:rsidRPr="00944EB2">
        <w:rPr>
          <w:rFonts w:ascii="Arial" w:eastAsia="Calibri" w:hAnsi="Arial" w:cs="Arial"/>
          <w:color w:val="000000" w:themeColor="text1"/>
          <w:szCs w:val="24"/>
        </w:rPr>
        <w:t>L</w:t>
      </w:r>
      <w:r w:rsidRPr="00944EB2">
        <w:rPr>
          <w:rFonts w:ascii="Arial" w:eastAsia="Calibri" w:hAnsi="Arial" w:cs="Arial"/>
          <w:color w:val="000000" w:themeColor="text1"/>
          <w:szCs w:val="24"/>
        </w:rPr>
        <w:t>a</w:t>
      </w:r>
      <w:r w:rsidR="00835EEC" w:rsidRPr="00944EB2">
        <w:rPr>
          <w:rFonts w:ascii="Arial" w:eastAsia="Calibri" w:hAnsi="Arial" w:cs="Arial"/>
          <w:color w:val="000000" w:themeColor="text1"/>
          <w:szCs w:val="24"/>
        </w:rPr>
        <w:t>n</w:t>
      </w:r>
      <w:r w:rsidRPr="00944EB2">
        <w:rPr>
          <w:rFonts w:ascii="Arial" w:eastAsia="Calibri" w:hAnsi="Arial" w:cs="Arial"/>
          <w:color w:val="000000" w:themeColor="text1"/>
          <w:szCs w:val="24"/>
        </w:rPr>
        <w:t xml:space="preserve">tern in the presence of the Lord’. </w:t>
      </w:r>
    </w:p>
    <w:p w14:paraId="754D8379" w14:textId="77777777" w:rsidR="00505CA2" w:rsidRPr="00944EB2" w:rsidRDefault="00505CA2" w:rsidP="006B6E7F">
      <w:pPr>
        <w:ind w:left="709"/>
        <w:rPr>
          <w:rFonts w:ascii="Arial" w:eastAsia="Calibri" w:hAnsi="Arial" w:cs="Arial"/>
          <w:color w:val="000000" w:themeColor="text1"/>
          <w:szCs w:val="24"/>
        </w:rPr>
      </w:pPr>
    </w:p>
    <w:p w14:paraId="7D42A2B4" w14:textId="43BB4876" w:rsidR="00696A27" w:rsidRPr="00944EB2" w:rsidRDefault="00696A27" w:rsidP="006B6E7F">
      <w:pPr>
        <w:ind w:left="709"/>
        <w:rPr>
          <w:rFonts w:ascii="Arial" w:eastAsia="Calibri" w:hAnsi="Arial" w:cs="Arial"/>
          <w:color w:val="000000" w:themeColor="text1"/>
          <w:szCs w:val="24"/>
        </w:rPr>
      </w:pPr>
      <w:r w:rsidRPr="00944EB2">
        <w:rPr>
          <w:rFonts w:ascii="Arial" w:eastAsia="Calibri" w:hAnsi="Arial" w:cs="Arial"/>
          <w:color w:val="000000" w:themeColor="text1"/>
          <w:szCs w:val="24"/>
        </w:rPr>
        <w:t>The Headteacher advised that they needed to keep it there. The Chair suggested that they incorporated having them both statements in there so, it read something al</w:t>
      </w:r>
      <w:r w:rsidR="00EB36A1" w:rsidRPr="00944EB2">
        <w:rPr>
          <w:rFonts w:ascii="Arial" w:eastAsia="Calibri" w:hAnsi="Arial" w:cs="Arial"/>
          <w:color w:val="000000" w:themeColor="text1"/>
          <w:szCs w:val="24"/>
        </w:rPr>
        <w:t>ong the lines of ‘Shine line a L</w:t>
      </w:r>
      <w:r w:rsidRPr="00944EB2">
        <w:rPr>
          <w:rFonts w:ascii="Arial" w:eastAsia="Calibri" w:hAnsi="Arial" w:cs="Arial"/>
          <w:color w:val="000000" w:themeColor="text1"/>
          <w:szCs w:val="24"/>
        </w:rPr>
        <w:t>a</w:t>
      </w:r>
      <w:r w:rsidR="00835EEC" w:rsidRPr="00944EB2">
        <w:rPr>
          <w:rFonts w:ascii="Arial" w:eastAsia="Calibri" w:hAnsi="Arial" w:cs="Arial"/>
          <w:color w:val="000000" w:themeColor="text1"/>
          <w:szCs w:val="24"/>
        </w:rPr>
        <w:t>n</w:t>
      </w:r>
      <w:r w:rsidRPr="00944EB2">
        <w:rPr>
          <w:rFonts w:ascii="Arial" w:eastAsia="Calibri" w:hAnsi="Arial" w:cs="Arial"/>
          <w:color w:val="000000" w:themeColor="text1"/>
          <w:szCs w:val="24"/>
        </w:rPr>
        <w:t xml:space="preserve">tern in the presence of the Lord. Keep moving </w:t>
      </w:r>
      <w:r w:rsidR="00EB36A1" w:rsidRPr="00944EB2">
        <w:rPr>
          <w:rFonts w:ascii="Arial" w:eastAsia="Calibri" w:hAnsi="Arial" w:cs="Arial"/>
          <w:color w:val="000000" w:themeColor="text1"/>
          <w:szCs w:val="24"/>
        </w:rPr>
        <w:t>forward</w:t>
      </w:r>
      <w:r w:rsidRPr="00944EB2">
        <w:rPr>
          <w:rFonts w:ascii="Arial" w:eastAsia="Calibri" w:hAnsi="Arial" w:cs="Arial"/>
          <w:color w:val="000000" w:themeColor="text1"/>
          <w:szCs w:val="24"/>
        </w:rPr>
        <w:t xml:space="preserve">’. </w:t>
      </w:r>
    </w:p>
    <w:p w14:paraId="0068C955" w14:textId="77777777" w:rsidR="00696A27" w:rsidRPr="00944EB2" w:rsidRDefault="00696A27" w:rsidP="006B6E7F">
      <w:pPr>
        <w:ind w:left="709"/>
        <w:rPr>
          <w:rFonts w:ascii="Arial" w:eastAsia="Calibri" w:hAnsi="Arial" w:cs="Arial"/>
          <w:color w:val="000000" w:themeColor="text1"/>
          <w:szCs w:val="24"/>
        </w:rPr>
      </w:pPr>
    </w:p>
    <w:p w14:paraId="4F0071C2" w14:textId="4C16A118" w:rsidR="00696A27" w:rsidRPr="00944EB2" w:rsidRDefault="00696A27" w:rsidP="00696A27">
      <w:pPr>
        <w:pStyle w:val="ListParagraph"/>
        <w:numPr>
          <w:ilvl w:val="0"/>
          <w:numId w:val="25"/>
        </w:numPr>
        <w:rPr>
          <w:rFonts w:ascii="Arial" w:eastAsia="Calibri" w:hAnsi="Arial" w:cs="Arial"/>
          <w:color w:val="000000" w:themeColor="text1"/>
          <w:szCs w:val="24"/>
        </w:rPr>
      </w:pPr>
      <w:r w:rsidRPr="00944EB2">
        <w:rPr>
          <w:rFonts w:ascii="Arial" w:eastAsia="Calibri" w:hAnsi="Arial" w:cs="Arial"/>
          <w:color w:val="000000" w:themeColor="text1"/>
          <w:szCs w:val="24"/>
          <w:u w:val="single"/>
        </w:rPr>
        <w:t>Quality of Education</w:t>
      </w:r>
      <w:r w:rsidRPr="00944EB2">
        <w:rPr>
          <w:rFonts w:ascii="Arial" w:eastAsia="Calibri" w:hAnsi="Arial" w:cs="Arial"/>
          <w:color w:val="000000" w:themeColor="text1"/>
          <w:szCs w:val="24"/>
        </w:rPr>
        <w:t xml:space="preserve"> – The Headteacher advised tha</w:t>
      </w:r>
      <w:r w:rsidR="00ED28D6" w:rsidRPr="00944EB2">
        <w:rPr>
          <w:rFonts w:ascii="Arial" w:eastAsia="Calibri" w:hAnsi="Arial" w:cs="Arial"/>
          <w:color w:val="000000" w:themeColor="text1"/>
          <w:szCs w:val="24"/>
        </w:rPr>
        <w:t>t</w:t>
      </w:r>
      <w:r w:rsidRPr="00944EB2">
        <w:rPr>
          <w:rFonts w:ascii="Arial" w:eastAsia="Calibri" w:hAnsi="Arial" w:cs="Arial"/>
          <w:color w:val="000000" w:themeColor="text1"/>
          <w:szCs w:val="24"/>
        </w:rPr>
        <w:t xml:space="preserve"> the quality of education was judged to be good. </w:t>
      </w:r>
    </w:p>
    <w:p w14:paraId="1B2EE778" w14:textId="77777777" w:rsidR="00ED28D6" w:rsidRPr="00944EB2" w:rsidRDefault="00ED28D6" w:rsidP="00ED28D6">
      <w:pPr>
        <w:pStyle w:val="ListParagraph"/>
        <w:rPr>
          <w:rFonts w:ascii="Arial" w:eastAsia="Calibri" w:hAnsi="Arial" w:cs="Arial"/>
          <w:color w:val="000000" w:themeColor="text1"/>
          <w:szCs w:val="24"/>
        </w:rPr>
      </w:pPr>
    </w:p>
    <w:p w14:paraId="5F18FBF0" w14:textId="5767B6C9" w:rsidR="00696A27" w:rsidRPr="00944EB2" w:rsidRDefault="00696A27" w:rsidP="00696A27">
      <w:pPr>
        <w:pStyle w:val="ListParagraph"/>
        <w:numPr>
          <w:ilvl w:val="0"/>
          <w:numId w:val="25"/>
        </w:numPr>
        <w:rPr>
          <w:rFonts w:ascii="Arial" w:eastAsia="Calibri" w:hAnsi="Arial" w:cs="Arial"/>
          <w:color w:val="000000" w:themeColor="text1"/>
          <w:szCs w:val="24"/>
        </w:rPr>
      </w:pPr>
      <w:r w:rsidRPr="00944EB2">
        <w:rPr>
          <w:rFonts w:ascii="Arial" w:eastAsia="Calibri" w:hAnsi="Arial" w:cs="Arial"/>
          <w:color w:val="000000" w:themeColor="text1"/>
          <w:szCs w:val="24"/>
          <w:u w:val="single"/>
        </w:rPr>
        <w:t>Leadership and management</w:t>
      </w:r>
      <w:r w:rsidRPr="00944EB2">
        <w:rPr>
          <w:rFonts w:ascii="Arial" w:eastAsia="Calibri" w:hAnsi="Arial" w:cs="Arial"/>
          <w:color w:val="000000" w:themeColor="text1"/>
          <w:szCs w:val="24"/>
        </w:rPr>
        <w:t xml:space="preserve"> – The Headteacher advised that they were </w:t>
      </w:r>
      <w:r w:rsidR="00ED28D6" w:rsidRPr="00944EB2">
        <w:rPr>
          <w:rFonts w:ascii="Arial" w:eastAsia="Calibri" w:hAnsi="Arial" w:cs="Arial"/>
          <w:color w:val="000000" w:themeColor="text1"/>
          <w:szCs w:val="24"/>
        </w:rPr>
        <w:t>judging</w:t>
      </w:r>
      <w:r w:rsidRPr="00944EB2">
        <w:rPr>
          <w:rFonts w:ascii="Arial" w:eastAsia="Calibri" w:hAnsi="Arial" w:cs="Arial"/>
          <w:color w:val="000000" w:themeColor="text1"/>
          <w:szCs w:val="24"/>
        </w:rPr>
        <w:t xml:space="preserve"> both to be outstanding. </w:t>
      </w:r>
    </w:p>
    <w:p w14:paraId="3115C449" w14:textId="00E57CA8" w:rsidR="00ED28D6" w:rsidRPr="00944EB2" w:rsidRDefault="00ED28D6" w:rsidP="00ED28D6">
      <w:pPr>
        <w:pStyle w:val="ListParagraph"/>
        <w:rPr>
          <w:rFonts w:ascii="Arial" w:eastAsia="Calibri" w:hAnsi="Arial" w:cs="Arial"/>
          <w:color w:val="000000" w:themeColor="text1"/>
          <w:szCs w:val="24"/>
        </w:rPr>
      </w:pPr>
    </w:p>
    <w:p w14:paraId="5C8613F5" w14:textId="7F921BBC" w:rsidR="00696A27" w:rsidRPr="00944EB2" w:rsidRDefault="00696A27" w:rsidP="00696A27">
      <w:pPr>
        <w:pStyle w:val="ListParagraph"/>
        <w:numPr>
          <w:ilvl w:val="0"/>
          <w:numId w:val="25"/>
        </w:numPr>
        <w:rPr>
          <w:rFonts w:ascii="Arial" w:eastAsia="Calibri" w:hAnsi="Arial" w:cs="Arial"/>
          <w:color w:val="000000" w:themeColor="text1"/>
          <w:szCs w:val="24"/>
        </w:rPr>
      </w:pPr>
      <w:r w:rsidRPr="00944EB2">
        <w:rPr>
          <w:rFonts w:ascii="Arial" w:eastAsia="Calibri" w:hAnsi="Arial" w:cs="Arial"/>
          <w:color w:val="000000" w:themeColor="text1"/>
          <w:szCs w:val="24"/>
          <w:u w:val="single"/>
        </w:rPr>
        <w:t>Pupil Behaviour and Attitudes</w:t>
      </w:r>
      <w:r w:rsidRPr="00944EB2">
        <w:rPr>
          <w:rFonts w:ascii="Arial" w:eastAsia="Calibri" w:hAnsi="Arial" w:cs="Arial"/>
          <w:color w:val="000000" w:themeColor="text1"/>
          <w:szCs w:val="24"/>
        </w:rPr>
        <w:t xml:space="preserve"> – K Roberts was </w:t>
      </w:r>
      <w:r w:rsidR="00ED28D6" w:rsidRPr="00944EB2">
        <w:rPr>
          <w:rFonts w:ascii="Arial" w:eastAsia="Calibri" w:hAnsi="Arial" w:cs="Arial"/>
          <w:color w:val="000000" w:themeColor="text1"/>
          <w:szCs w:val="24"/>
        </w:rPr>
        <w:t>monitoring</w:t>
      </w:r>
      <w:r w:rsidRPr="00944EB2">
        <w:rPr>
          <w:rFonts w:ascii="Arial" w:eastAsia="Calibri" w:hAnsi="Arial" w:cs="Arial"/>
          <w:color w:val="000000" w:themeColor="text1"/>
          <w:szCs w:val="24"/>
        </w:rPr>
        <w:t xml:space="preserve"> the number of children in Miss a Play which was currently 77. Last term the total was 66.  </w:t>
      </w:r>
    </w:p>
    <w:p w14:paraId="233EE83F" w14:textId="4886776E" w:rsidR="00ED28D6" w:rsidRPr="00944EB2" w:rsidRDefault="00ED28D6" w:rsidP="00ED28D6">
      <w:pPr>
        <w:pStyle w:val="ListParagraph"/>
        <w:rPr>
          <w:rFonts w:ascii="Arial" w:eastAsia="Calibri" w:hAnsi="Arial" w:cs="Arial"/>
          <w:color w:val="000000" w:themeColor="text1"/>
          <w:szCs w:val="24"/>
        </w:rPr>
      </w:pPr>
    </w:p>
    <w:p w14:paraId="1EB87BD1" w14:textId="5E10DBA9" w:rsidR="00696A27" w:rsidRDefault="00696A27" w:rsidP="00696A27">
      <w:pPr>
        <w:pStyle w:val="ListParagraph"/>
        <w:numPr>
          <w:ilvl w:val="0"/>
          <w:numId w:val="25"/>
        </w:numPr>
        <w:rPr>
          <w:rFonts w:ascii="Arial" w:eastAsia="Calibri" w:hAnsi="Arial" w:cs="Arial"/>
          <w:color w:val="000000" w:themeColor="text1"/>
          <w:szCs w:val="24"/>
        </w:rPr>
      </w:pPr>
      <w:r w:rsidRPr="00944EB2">
        <w:rPr>
          <w:rFonts w:ascii="Arial" w:eastAsia="Calibri" w:hAnsi="Arial" w:cs="Arial"/>
          <w:color w:val="000000" w:themeColor="text1"/>
          <w:szCs w:val="24"/>
          <w:u w:val="single"/>
        </w:rPr>
        <w:t>Pupils in suspensions and exclusion</w:t>
      </w:r>
      <w:r w:rsidRPr="00944EB2">
        <w:rPr>
          <w:rFonts w:ascii="Arial" w:eastAsia="Calibri" w:hAnsi="Arial" w:cs="Arial"/>
          <w:color w:val="000000" w:themeColor="text1"/>
          <w:szCs w:val="24"/>
        </w:rPr>
        <w:t xml:space="preserve"> – The Headteacher noted that there were no </w:t>
      </w:r>
      <w:r w:rsidR="00ED28D6" w:rsidRPr="00944EB2">
        <w:rPr>
          <w:rFonts w:ascii="Arial" w:eastAsia="Calibri" w:hAnsi="Arial" w:cs="Arial"/>
          <w:color w:val="000000" w:themeColor="text1"/>
          <w:szCs w:val="24"/>
        </w:rPr>
        <w:t>pupil’s</w:t>
      </w:r>
      <w:r w:rsidRPr="00944EB2">
        <w:rPr>
          <w:rFonts w:ascii="Arial" w:eastAsia="Calibri" w:hAnsi="Arial" w:cs="Arial"/>
          <w:color w:val="000000" w:themeColor="text1"/>
          <w:szCs w:val="24"/>
        </w:rPr>
        <w:t xml:space="preserve"> suspensions and exclusions. </w:t>
      </w:r>
    </w:p>
    <w:p w14:paraId="00A574C8" w14:textId="77777777" w:rsidR="00F12230" w:rsidRPr="00F47C3D" w:rsidRDefault="00F12230" w:rsidP="00F47C3D">
      <w:pPr>
        <w:pStyle w:val="ListParagraph"/>
        <w:rPr>
          <w:rFonts w:ascii="Arial" w:eastAsia="Calibri" w:hAnsi="Arial" w:cs="Arial"/>
          <w:color w:val="000000" w:themeColor="text1"/>
          <w:szCs w:val="24"/>
        </w:rPr>
      </w:pPr>
    </w:p>
    <w:p w14:paraId="21EA7586" w14:textId="2FBA4D5A" w:rsidR="008048A9" w:rsidRPr="00F47C3D" w:rsidRDefault="00696A27" w:rsidP="00F47C3D">
      <w:pPr>
        <w:pStyle w:val="ListParagraph"/>
        <w:numPr>
          <w:ilvl w:val="0"/>
          <w:numId w:val="27"/>
        </w:numPr>
        <w:ind w:left="709"/>
        <w:rPr>
          <w:rFonts w:ascii="Arial" w:eastAsia="Calibri" w:hAnsi="Arial" w:cs="Arial"/>
          <w:color w:val="000000" w:themeColor="text1"/>
          <w:szCs w:val="24"/>
        </w:rPr>
      </w:pPr>
      <w:r w:rsidRPr="00F47C3D">
        <w:rPr>
          <w:rFonts w:ascii="Arial" w:eastAsia="Calibri" w:hAnsi="Arial" w:cs="Arial"/>
          <w:color w:val="000000" w:themeColor="text1"/>
          <w:szCs w:val="24"/>
          <w:u w:val="single"/>
        </w:rPr>
        <w:t>Standards</w:t>
      </w:r>
      <w:r w:rsidRPr="00F47C3D">
        <w:rPr>
          <w:rFonts w:ascii="Arial" w:eastAsia="Calibri" w:hAnsi="Arial" w:cs="Arial"/>
          <w:color w:val="000000" w:themeColor="text1"/>
          <w:szCs w:val="24"/>
        </w:rPr>
        <w:t xml:space="preserve"> – The Headteacher went through the end of </w:t>
      </w:r>
      <w:r w:rsidR="00F12230" w:rsidRPr="00F12230">
        <w:rPr>
          <w:rFonts w:ascii="Arial" w:eastAsia="Calibri" w:hAnsi="Arial" w:cs="Arial"/>
          <w:color w:val="000000" w:themeColor="text1"/>
          <w:szCs w:val="24"/>
        </w:rPr>
        <w:t>autumn</w:t>
      </w:r>
      <w:r w:rsidRPr="00F47C3D">
        <w:rPr>
          <w:rFonts w:ascii="Arial" w:eastAsia="Calibri" w:hAnsi="Arial" w:cs="Arial"/>
          <w:color w:val="000000" w:themeColor="text1"/>
          <w:szCs w:val="24"/>
        </w:rPr>
        <w:t xml:space="preserve"> 2022 Assessment results. He was hoping to see improvements around reading. The Headteacher was disappointed at the number of </w:t>
      </w:r>
      <w:r w:rsidR="00ED28D6" w:rsidRPr="00F47C3D">
        <w:rPr>
          <w:rFonts w:ascii="Arial" w:eastAsia="Calibri" w:hAnsi="Arial" w:cs="Arial"/>
          <w:color w:val="000000" w:themeColor="text1"/>
          <w:szCs w:val="24"/>
        </w:rPr>
        <w:t>children’s</w:t>
      </w:r>
      <w:r w:rsidRPr="00F47C3D">
        <w:rPr>
          <w:rFonts w:ascii="Arial" w:eastAsia="Calibri" w:hAnsi="Arial" w:cs="Arial"/>
          <w:color w:val="000000" w:themeColor="text1"/>
          <w:szCs w:val="24"/>
        </w:rPr>
        <w:t xml:space="preserve"> who hadn’t met the </w:t>
      </w:r>
      <w:r w:rsidR="00CD42F3" w:rsidRPr="00F47C3D">
        <w:rPr>
          <w:rFonts w:ascii="Arial" w:eastAsia="Calibri" w:hAnsi="Arial" w:cs="Arial"/>
          <w:color w:val="000000" w:themeColor="text1"/>
          <w:szCs w:val="24"/>
        </w:rPr>
        <w:t>expectations</w:t>
      </w:r>
      <w:r w:rsidRPr="00F47C3D">
        <w:rPr>
          <w:rFonts w:ascii="Arial" w:eastAsia="Calibri" w:hAnsi="Arial" w:cs="Arial"/>
          <w:color w:val="000000" w:themeColor="text1"/>
          <w:szCs w:val="24"/>
        </w:rPr>
        <w:t>. The figure should have been higher. The Headteacher had no overall concerns with regards to Maths.</w:t>
      </w:r>
    </w:p>
    <w:p w14:paraId="03FD71AA" w14:textId="26930C4F" w:rsidR="007F05CF" w:rsidRPr="00944EB2" w:rsidRDefault="007F05CF" w:rsidP="00696A27">
      <w:pPr>
        <w:ind w:left="567"/>
        <w:rPr>
          <w:rFonts w:ascii="Arial" w:hAnsi="Arial" w:cs="Arial"/>
          <w:color w:val="000000" w:themeColor="text1"/>
          <w:szCs w:val="24"/>
          <w:u w:val="single"/>
        </w:rPr>
      </w:pPr>
    </w:p>
    <w:p w14:paraId="64F285AF" w14:textId="0F669BD9" w:rsidR="007F05CF" w:rsidRPr="00944EB2" w:rsidRDefault="007F05CF" w:rsidP="00CD42F3">
      <w:pPr>
        <w:ind w:left="567"/>
        <w:rPr>
          <w:rFonts w:ascii="Arial" w:eastAsia="Calibri" w:hAnsi="Arial" w:cs="Arial"/>
          <w:color w:val="000000" w:themeColor="text1"/>
          <w:szCs w:val="24"/>
        </w:rPr>
      </w:pPr>
      <w:r w:rsidRPr="00944EB2">
        <w:rPr>
          <w:rFonts w:ascii="Arial" w:hAnsi="Arial" w:cs="Arial"/>
          <w:color w:val="000000" w:themeColor="text1"/>
          <w:szCs w:val="24"/>
        </w:rPr>
        <w:lastRenderedPageBreak/>
        <w:t>8.2</w:t>
      </w:r>
      <w:r w:rsidRPr="00944EB2">
        <w:rPr>
          <w:rFonts w:ascii="Arial" w:hAnsi="Arial" w:cs="Arial"/>
          <w:color w:val="000000" w:themeColor="text1"/>
          <w:szCs w:val="24"/>
        </w:rPr>
        <w:tab/>
      </w:r>
      <w:r w:rsidRPr="00944EB2">
        <w:rPr>
          <w:rFonts w:ascii="Arial" w:eastAsia="Calibri" w:hAnsi="Arial" w:cs="Arial"/>
          <w:color w:val="000000" w:themeColor="text1"/>
          <w:szCs w:val="24"/>
        </w:rPr>
        <w:t xml:space="preserve">The School Development plan was discussed within the </w:t>
      </w:r>
      <w:r w:rsidR="00CD42F3" w:rsidRPr="00944EB2">
        <w:rPr>
          <w:rFonts w:ascii="Arial" w:eastAsia="Calibri" w:hAnsi="Arial" w:cs="Arial"/>
          <w:color w:val="000000" w:themeColor="text1"/>
          <w:szCs w:val="24"/>
        </w:rPr>
        <w:tab/>
      </w:r>
      <w:r w:rsidR="00CD42F3" w:rsidRPr="00944EB2">
        <w:rPr>
          <w:rFonts w:ascii="Arial" w:eastAsia="Calibri" w:hAnsi="Arial" w:cs="Arial"/>
          <w:color w:val="000000" w:themeColor="text1"/>
          <w:szCs w:val="24"/>
        </w:rPr>
        <w:tab/>
      </w:r>
      <w:r w:rsidR="00CD42F3"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Headteacher’s report. </w:t>
      </w:r>
    </w:p>
    <w:p w14:paraId="637220AE" w14:textId="39BD149A" w:rsidR="007F05CF" w:rsidRPr="00944EB2" w:rsidRDefault="007F05CF" w:rsidP="007F05CF">
      <w:pPr>
        <w:rPr>
          <w:rFonts w:ascii="Arial" w:eastAsia="Calibri" w:hAnsi="Arial" w:cs="Arial"/>
          <w:color w:val="000000" w:themeColor="text1"/>
          <w:szCs w:val="24"/>
        </w:rPr>
      </w:pPr>
    </w:p>
    <w:p w14:paraId="7639D650" w14:textId="18245850" w:rsidR="007F05CF" w:rsidRPr="00944EB2" w:rsidRDefault="007F05CF" w:rsidP="00CD42F3">
      <w:pPr>
        <w:ind w:left="567"/>
        <w:rPr>
          <w:rFonts w:ascii="Arial" w:eastAsia="Calibri" w:hAnsi="Arial" w:cs="Arial"/>
          <w:color w:val="000000" w:themeColor="text1"/>
          <w:szCs w:val="24"/>
        </w:rPr>
      </w:pPr>
      <w:r w:rsidRPr="00944EB2">
        <w:rPr>
          <w:rFonts w:ascii="Arial" w:eastAsia="Calibri" w:hAnsi="Arial" w:cs="Arial"/>
          <w:color w:val="000000" w:themeColor="text1"/>
          <w:szCs w:val="24"/>
        </w:rPr>
        <w:t>8.3</w:t>
      </w:r>
      <w:r w:rsidRPr="00944EB2">
        <w:rPr>
          <w:rFonts w:ascii="Arial" w:eastAsia="Calibri" w:hAnsi="Arial" w:cs="Arial"/>
          <w:color w:val="000000" w:themeColor="text1"/>
          <w:szCs w:val="24"/>
        </w:rPr>
        <w:tab/>
        <w:t xml:space="preserve">The Isle of Wight 2023 </w:t>
      </w:r>
      <w:r w:rsidR="00F12230">
        <w:rPr>
          <w:rFonts w:ascii="Arial" w:eastAsia="Calibri" w:hAnsi="Arial" w:cs="Arial"/>
          <w:color w:val="000000" w:themeColor="text1"/>
          <w:szCs w:val="24"/>
        </w:rPr>
        <w:t xml:space="preserve">residential trip </w:t>
      </w:r>
      <w:r w:rsidRPr="00944EB2">
        <w:rPr>
          <w:rFonts w:ascii="Arial" w:eastAsia="Calibri" w:hAnsi="Arial" w:cs="Arial"/>
          <w:color w:val="000000" w:themeColor="text1"/>
          <w:szCs w:val="24"/>
        </w:rPr>
        <w:t xml:space="preserve">had been approved.  </w:t>
      </w:r>
    </w:p>
    <w:p w14:paraId="25CC3250" w14:textId="1FDAF3FB" w:rsidR="007F05CF" w:rsidRPr="00944EB2" w:rsidRDefault="007F05CF" w:rsidP="00CD42F3">
      <w:pPr>
        <w:ind w:left="567"/>
        <w:rPr>
          <w:rFonts w:ascii="Arial" w:eastAsia="Calibri" w:hAnsi="Arial" w:cs="Arial"/>
          <w:color w:val="000000" w:themeColor="text1"/>
          <w:szCs w:val="24"/>
        </w:rPr>
      </w:pPr>
    </w:p>
    <w:p w14:paraId="4066725E" w14:textId="19363D08" w:rsidR="007F05CF" w:rsidRPr="00944EB2" w:rsidRDefault="007F05CF" w:rsidP="00F12230">
      <w:pPr>
        <w:ind w:left="1418" w:hanging="851"/>
        <w:rPr>
          <w:rFonts w:ascii="Arial" w:eastAsia="Calibri" w:hAnsi="Arial" w:cs="Arial"/>
          <w:color w:val="000000" w:themeColor="text1"/>
          <w:szCs w:val="24"/>
        </w:rPr>
      </w:pPr>
      <w:r w:rsidRPr="00944EB2">
        <w:rPr>
          <w:rFonts w:ascii="Arial" w:eastAsia="Calibri" w:hAnsi="Arial" w:cs="Arial"/>
          <w:color w:val="000000" w:themeColor="text1"/>
          <w:szCs w:val="24"/>
        </w:rPr>
        <w:t>8.4</w:t>
      </w:r>
      <w:r w:rsidRPr="00944EB2">
        <w:rPr>
          <w:rFonts w:ascii="Arial" w:eastAsia="Calibri" w:hAnsi="Arial" w:cs="Arial"/>
          <w:color w:val="000000" w:themeColor="text1"/>
          <w:szCs w:val="24"/>
        </w:rPr>
        <w:tab/>
        <w:t xml:space="preserve">The Chair </w:t>
      </w:r>
      <w:r w:rsidR="00F12230">
        <w:rPr>
          <w:rFonts w:ascii="Arial" w:eastAsia="Calibri" w:hAnsi="Arial" w:cs="Arial"/>
          <w:color w:val="000000" w:themeColor="text1"/>
          <w:szCs w:val="24"/>
        </w:rPr>
        <w:t xml:space="preserve">advised </w:t>
      </w:r>
      <w:r w:rsidRPr="00944EB2">
        <w:rPr>
          <w:rFonts w:ascii="Arial" w:eastAsia="Calibri" w:hAnsi="Arial" w:cs="Arial"/>
          <w:color w:val="000000" w:themeColor="text1"/>
          <w:szCs w:val="24"/>
        </w:rPr>
        <w:t>that the inset days for 2022-23 and 2023-</w:t>
      </w:r>
      <w:r w:rsidR="00CD42F3" w:rsidRPr="00944EB2">
        <w:rPr>
          <w:rFonts w:ascii="Arial" w:eastAsia="Calibri" w:hAnsi="Arial" w:cs="Arial"/>
          <w:color w:val="000000" w:themeColor="text1"/>
          <w:szCs w:val="24"/>
        </w:rPr>
        <w:tab/>
      </w:r>
      <w:r w:rsidR="00CD42F3"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24 had been previously discussed and agreed. </w:t>
      </w:r>
    </w:p>
    <w:p w14:paraId="2DCE9FFA" w14:textId="1F3A62AF" w:rsidR="007F05CF" w:rsidRPr="00944EB2" w:rsidRDefault="007F05CF" w:rsidP="00CD42F3">
      <w:pPr>
        <w:ind w:left="567"/>
        <w:rPr>
          <w:rFonts w:ascii="Arial" w:eastAsia="Calibri" w:hAnsi="Arial" w:cs="Arial"/>
          <w:color w:val="000000" w:themeColor="text1"/>
          <w:szCs w:val="24"/>
        </w:rPr>
      </w:pPr>
    </w:p>
    <w:p w14:paraId="47E65AA0" w14:textId="632DA565" w:rsidR="00847877" w:rsidRPr="00944EB2" w:rsidRDefault="007F05CF" w:rsidP="00F12230">
      <w:pPr>
        <w:ind w:left="1418" w:hanging="851"/>
        <w:rPr>
          <w:rFonts w:ascii="Arial" w:eastAsia="Calibri" w:hAnsi="Arial" w:cs="Arial"/>
          <w:color w:val="000000" w:themeColor="text1"/>
          <w:szCs w:val="24"/>
        </w:rPr>
      </w:pPr>
      <w:r w:rsidRPr="00944EB2">
        <w:rPr>
          <w:rFonts w:ascii="Arial" w:eastAsia="Calibri" w:hAnsi="Arial" w:cs="Arial"/>
          <w:color w:val="000000" w:themeColor="text1"/>
          <w:szCs w:val="24"/>
        </w:rPr>
        <w:t>8.5</w:t>
      </w:r>
      <w:r w:rsidRPr="00944EB2">
        <w:rPr>
          <w:rFonts w:ascii="Arial" w:eastAsia="Calibri" w:hAnsi="Arial" w:cs="Arial"/>
          <w:color w:val="000000" w:themeColor="text1"/>
          <w:szCs w:val="24"/>
        </w:rPr>
        <w:tab/>
        <w:t xml:space="preserve">An update regarding the arrangements for the primary SAT’s </w:t>
      </w:r>
      <w:r w:rsidR="00CD42F3"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administration and predicted end of Key Stage outcomes</w:t>
      </w:r>
      <w:r w:rsidR="00E80E15"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was </w:t>
      </w:r>
      <w:r w:rsidR="00E80E15"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 xml:space="preserve">not discussed. This would happen once the results had been </w:t>
      </w:r>
      <w:r w:rsidR="00CD42F3" w:rsidRPr="00944EB2">
        <w:rPr>
          <w:rFonts w:ascii="Arial" w:eastAsia="Calibri" w:hAnsi="Arial" w:cs="Arial"/>
          <w:color w:val="000000" w:themeColor="text1"/>
          <w:szCs w:val="24"/>
        </w:rPr>
        <w:tab/>
      </w:r>
      <w:r w:rsidRPr="00944EB2">
        <w:rPr>
          <w:rFonts w:ascii="Arial" w:eastAsia="Calibri" w:hAnsi="Arial" w:cs="Arial"/>
          <w:color w:val="000000" w:themeColor="text1"/>
          <w:szCs w:val="24"/>
        </w:rPr>
        <w:t>received from assessments.</w:t>
      </w:r>
      <w:r w:rsidR="00F12230">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The Headteacher was happy to send this information in an</w:t>
      </w:r>
      <w:r w:rsidR="00F12230">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email. The SATS week was from Tuesday 9</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May – 12</w:t>
      </w:r>
      <w:r w:rsidRPr="00944EB2">
        <w:rPr>
          <w:rFonts w:ascii="Arial" w:eastAsia="Calibri" w:hAnsi="Arial" w:cs="Arial"/>
          <w:color w:val="000000" w:themeColor="text1"/>
          <w:szCs w:val="24"/>
          <w:vertAlign w:val="superscript"/>
        </w:rPr>
        <w:t xml:space="preserve">th </w:t>
      </w:r>
      <w:r w:rsidRPr="00944EB2">
        <w:rPr>
          <w:rFonts w:ascii="Arial" w:eastAsia="Calibri" w:hAnsi="Arial" w:cs="Arial"/>
          <w:color w:val="000000" w:themeColor="text1"/>
          <w:szCs w:val="24"/>
        </w:rPr>
        <w:t xml:space="preserve">May 2023. </w:t>
      </w:r>
    </w:p>
    <w:p w14:paraId="00762CFC" w14:textId="77777777" w:rsidR="00F12230" w:rsidRDefault="00F12230" w:rsidP="007F05CF">
      <w:pPr>
        <w:jc w:val="right"/>
        <w:rPr>
          <w:rFonts w:ascii="Arial" w:eastAsia="Calibri" w:hAnsi="Arial" w:cs="Arial"/>
          <w:b/>
          <w:color w:val="000000" w:themeColor="text1"/>
          <w:szCs w:val="24"/>
        </w:rPr>
      </w:pPr>
    </w:p>
    <w:p w14:paraId="14A8F143" w14:textId="3355DFC4" w:rsidR="007F05CF" w:rsidRPr="00944EB2" w:rsidRDefault="007F05CF" w:rsidP="007F05CF">
      <w:pPr>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HEADTEACHER</w:t>
      </w:r>
    </w:p>
    <w:p w14:paraId="3CE1572F" w14:textId="77777777" w:rsidR="00847877" w:rsidRPr="00944EB2" w:rsidRDefault="00847877" w:rsidP="007F05CF">
      <w:pPr>
        <w:jc w:val="right"/>
        <w:rPr>
          <w:rFonts w:ascii="Arial" w:eastAsia="Calibri" w:hAnsi="Arial" w:cs="Arial"/>
          <w:color w:val="000000" w:themeColor="text1"/>
          <w:szCs w:val="24"/>
        </w:rPr>
      </w:pPr>
    </w:p>
    <w:p w14:paraId="303C5BAD" w14:textId="692EF9AB" w:rsidR="007F05CF" w:rsidRPr="00944EB2" w:rsidRDefault="007F05CF" w:rsidP="000E12EA">
      <w:pPr>
        <w:ind w:left="567"/>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Chair questioned whether it was a requirement for governors to come in to school and </w:t>
      </w:r>
      <w:r w:rsidR="00F12230">
        <w:rPr>
          <w:rFonts w:ascii="Arial" w:eastAsia="Calibri" w:hAnsi="Arial" w:cs="Arial"/>
          <w:color w:val="000000" w:themeColor="text1"/>
          <w:szCs w:val="24"/>
        </w:rPr>
        <w:t>monitor</w:t>
      </w:r>
      <w:r w:rsidR="00F12230"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the administration of the SATs papers which had been done in the past. The mock assessments were due to take place next week and the Chair would check his diary. </w:t>
      </w:r>
    </w:p>
    <w:p w14:paraId="1695C881" w14:textId="77777777" w:rsidR="007F05CF" w:rsidRPr="00944EB2" w:rsidRDefault="007F05CF" w:rsidP="007F05CF">
      <w:pPr>
        <w:rPr>
          <w:rFonts w:ascii="Arial" w:eastAsia="Calibri" w:hAnsi="Arial" w:cs="Arial"/>
          <w:color w:val="000000" w:themeColor="text1"/>
          <w:szCs w:val="24"/>
        </w:rPr>
      </w:pPr>
    </w:p>
    <w:p w14:paraId="1DE897C3" w14:textId="0B39A960" w:rsidR="007F05CF" w:rsidRPr="00944EB2" w:rsidRDefault="007F05CF" w:rsidP="00946545">
      <w:pPr>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CHAIR</w:t>
      </w:r>
    </w:p>
    <w:p w14:paraId="67CE9B7F" w14:textId="33775FA9" w:rsidR="006F44B7" w:rsidRPr="00944EB2" w:rsidRDefault="006F44B7" w:rsidP="00BA4B52">
      <w:pPr>
        <w:pStyle w:val="ListParagraph"/>
        <w:rPr>
          <w:rFonts w:ascii="Arial" w:hAnsi="Arial" w:cs="Arial"/>
          <w:color w:val="000000" w:themeColor="text1"/>
          <w:szCs w:val="24"/>
          <w:u w:val="single"/>
        </w:rPr>
      </w:pPr>
    </w:p>
    <w:p w14:paraId="79B20380" w14:textId="4D488EBD" w:rsidR="00BA4B52" w:rsidRPr="00944EB2" w:rsidRDefault="00847877" w:rsidP="00847877">
      <w:pPr>
        <w:rPr>
          <w:rFonts w:ascii="Arial" w:hAnsi="Arial" w:cs="Arial"/>
          <w:b/>
          <w:color w:val="000000" w:themeColor="text1"/>
          <w:szCs w:val="24"/>
          <w:u w:val="single"/>
        </w:rPr>
      </w:pPr>
      <w:r w:rsidRPr="00944EB2">
        <w:rPr>
          <w:rFonts w:ascii="Arial" w:hAnsi="Arial" w:cs="Arial"/>
          <w:b/>
          <w:color w:val="000000" w:themeColor="text1"/>
          <w:szCs w:val="24"/>
        </w:rPr>
        <w:t>9.</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SAFEGUARDING </w:t>
      </w:r>
    </w:p>
    <w:p w14:paraId="5C2D26A5" w14:textId="4B306DEB" w:rsidR="008048A9" w:rsidRPr="00944EB2" w:rsidRDefault="008048A9" w:rsidP="008048A9">
      <w:pPr>
        <w:ind w:left="567"/>
        <w:rPr>
          <w:rFonts w:ascii="Arial" w:hAnsi="Arial" w:cs="Arial"/>
          <w:color w:val="000000" w:themeColor="text1"/>
          <w:szCs w:val="24"/>
          <w:u w:val="single"/>
        </w:rPr>
      </w:pPr>
    </w:p>
    <w:p w14:paraId="0C6DE79C" w14:textId="17E41F01" w:rsidR="007E07E4" w:rsidRPr="00944EB2" w:rsidRDefault="00A741BE" w:rsidP="007E07E4">
      <w:pPr>
        <w:rPr>
          <w:rFonts w:ascii="Arial" w:eastAsia="Calibri" w:hAnsi="Arial" w:cs="Arial"/>
          <w:color w:val="000000" w:themeColor="text1"/>
          <w:szCs w:val="24"/>
        </w:rPr>
      </w:pPr>
      <w:r w:rsidRPr="00944EB2">
        <w:rPr>
          <w:rFonts w:ascii="Arial" w:eastAsia="Calibri" w:hAnsi="Arial" w:cs="Arial"/>
          <w:color w:val="000000" w:themeColor="text1"/>
          <w:szCs w:val="24"/>
        </w:rPr>
        <w:tab/>
      </w:r>
      <w:r w:rsidR="007E07E4" w:rsidRPr="00944EB2">
        <w:rPr>
          <w:rFonts w:ascii="Arial" w:eastAsia="Calibri" w:hAnsi="Arial" w:cs="Arial"/>
          <w:color w:val="000000" w:themeColor="text1"/>
          <w:szCs w:val="24"/>
        </w:rPr>
        <w:t>9.1</w:t>
      </w:r>
      <w:r w:rsidR="007E07E4" w:rsidRPr="00944EB2">
        <w:rPr>
          <w:rFonts w:ascii="Arial" w:eastAsia="Calibri" w:hAnsi="Arial" w:cs="Arial"/>
          <w:color w:val="000000" w:themeColor="text1"/>
          <w:szCs w:val="24"/>
        </w:rPr>
        <w:tab/>
        <w:t xml:space="preserve">The Chair had completed a review of the single central record. </w:t>
      </w:r>
    </w:p>
    <w:p w14:paraId="6F5B0750" w14:textId="77777777" w:rsidR="007E07E4" w:rsidRPr="00944EB2" w:rsidRDefault="007E07E4" w:rsidP="007E07E4">
      <w:pPr>
        <w:rPr>
          <w:rFonts w:ascii="Arial" w:eastAsia="Calibri" w:hAnsi="Arial" w:cs="Arial"/>
          <w:color w:val="000000" w:themeColor="text1"/>
          <w:szCs w:val="24"/>
        </w:rPr>
      </w:pPr>
    </w:p>
    <w:p w14:paraId="12347862" w14:textId="4A2D0E21" w:rsidR="007E07E4" w:rsidRPr="00944EB2" w:rsidRDefault="007E07E4" w:rsidP="00835EEC">
      <w:pPr>
        <w:ind w:left="1418"/>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Chair advised that in terms of Safeguarding, from a </w:t>
      </w:r>
      <w:r w:rsidR="00EC1C96" w:rsidRPr="00944EB2">
        <w:rPr>
          <w:rFonts w:ascii="Arial" w:eastAsia="Calibri" w:hAnsi="Arial" w:cs="Arial"/>
          <w:color w:val="000000" w:themeColor="text1"/>
          <w:szCs w:val="24"/>
        </w:rPr>
        <w:t>governor’s</w:t>
      </w:r>
      <w:r w:rsidRPr="00944EB2">
        <w:rPr>
          <w:rFonts w:ascii="Arial" w:eastAsia="Calibri" w:hAnsi="Arial" w:cs="Arial"/>
          <w:color w:val="000000" w:themeColor="text1"/>
          <w:szCs w:val="24"/>
        </w:rPr>
        <w:t xml:space="preserve"> point of view, they needed to be able to </w:t>
      </w:r>
      <w:r w:rsidR="00A741BE" w:rsidRPr="00944EB2">
        <w:rPr>
          <w:rFonts w:ascii="Arial" w:eastAsia="Calibri" w:hAnsi="Arial" w:cs="Arial"/>
          <w:color w:val="000000" w:themeColor="text1"/>
          <w:szCs w:val="24"/>
        </w:rPr>
        <w:t>articulate</w:t>
      </w:r>
      <w:r w:rsidRPr="00944EB2">
        <w:rPr>
          <w:rFonts w:ascii="Arial" w:eastAsia="Calibri" w:hAnsi="Arial" w:cs="Arial"/>
          <w:color w:val="000000" w:themeColor="text1"/>
          <w:szCs w:val="24"/>
        </w:rPr>
        <w:t xml:space="preserve"> in a solid way how safeguarding was managed within the school. The Chair was comfortable with the process</w:t>
      </w:r>
      <w:r w:rsidR="00F12230">
        <w:rPr>
          <w:rFonts w:ascii="Arial" w:eastAsia="Calibri" w:hAnsi="Arial" w:cs="Arial"/>
          <w:color w:val="000000" w:themeColor="text1"/>
          <w:szCs w:val="24"/>
        </w:rPr>
        <w:t>es in place</w:t>
      </w:r>
      <w:r w:rsidRPr="00944EB2">
        <w:rPr>
          <w:rFonts w:ascii="Arial" w:eastAsia="Calibri" w:hAnsi="Arial" w:cs="Arial"/>
          <w:color w:val="000000" w:themeColor="text1"/>
          <w:szCs w:val="24"/>
        </w:rPr>
        <w:t xml:space="preserve"> following a review from the Local Authority however; a review needed to take place this term. This was not statutory but the Governing Body had decided to do this.  </w:t>
      </w:r>
    </w:p>
    <w:p w14:paraId="10931196" w14:textId="41C934FA" w:rsidR="007E07E4" w:rsidRPr="00944EB2" w:rsidRDefault="007E07E4" w:rsidP="007E07E4">
      <w:pPr>
        <w:rPr>
          <w:rFonts w:ascii="Arial" w:eastAsia="Calibri" w:hAnsi="Arial" w:cs="Arial"/>
          <w:color w:val="000000" w:themeColor="text1"/>
          <w:szCs w:val="24"/>
        </w:rPr>
      </w:pPr>
    </w:p>
    <w:p w14:paraId="7160B183" w14:textId="3D83EF3D" w:rsidR="007E07E4" w:rsidRPr="00944EB2" w:rsidRDefault="007E07E4" w:rsidP="00A741BE">
      <w:pPr>
        <w:ind w:left="1418" w:hanging="851"/>
        <w:rPr>
          <w:rFonts w:ascii="Arial" w:eastAsia="Calibri" w:hAnsi="Arial" w:cs="Arial"/>
          <w:color w:val="000000" w:themeColor="text1"/>
          <w:szCs w:val="24"/>
        </w:rPr>
      </w:pPr>
      <w:r w:rsidRPr="00944EB2">
        <w:rPr>
          <w:rFonts w:ascii="Arial" w:eastAsia="Calibri" w:hAnsi="Arial" w:cs="Arial"/>
          <w:color w:val="000000" w:themeColor="text1"/>
          <w:szCs w:val="24"/>
        </w:rPr>
        <w:t>9.2</w:t>
      </w:r>
      <w:r w:rsidRPr="00944EB2">
        <w:rPr>
          <w:rFonts w:ascii="Arial" w:eastAsia="Calibri" w:hAnsi="Arial" w:cs="Arial"/>
          <w:color w:val="000000" w:themeColor="text1"/>
          <w:szCs w:val="24"/>
        </w:rPr>
        <w:tab/>
        <w:t xml:space="preserve">The Chair advised that they need to look at the template for cyber security. The LGFL </w:t>
      </w:r>
      <w:r w:rsidR="00F12230">
        <w:rPr>
          <w:rFonts w:ascii="Arial" w:eastAsia="Calibri" w:hAnsi="Arial" w:cs="Arial"/>
          <w:color w:val="000000" w:themeColor="text1"/>
          <w:szCs w:val="24"/>
        </w:rPr>
        <w:t xml:space="preserve">audit </w:t>
      </w:r>
      <w:r w:rsidRPr="00944EB2">
        <w:rPr>
          <w:rFonts w:ascii="Arial" w:eastAsia="Calibri" w:hAnsi="Arial" w:cs="Arial"/>
          <w:color w:val="000000" w:themeColor="text1"/>
          <w:szCs w:val="24"/>
        </w:rPr>
        <w:t xml:space="preserve">needed to be completed. The Chair advised governors that the school had an online Risk assessment. The template provided was a national one and the Chair would discuss this with </w:t>
      </w:r>
      <w:r w:rsidR="00F12230">
        <w:rPr>
          <w:rFonts w:ascii="Arial" w:eastAsia="Calibri" w:hAnsi="Arial" w:cs="Arial"/>
          <w:color w:val="000000" w:themeColor="text1"/>
          <w:szCs w:val="24"/>
        </w:rPr>
        <w:t>P</w:t>
      </w:r>
      <w:r w:rsidR="00F12230"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Lawlor.</w:t>
      </w:r>
    </w:p>
    <w:p w14:paraId="2586EFB1" w14:textId="77777777" w:rsidR="007E07E4" w:rsidRPr="00944EB2" w:rsidRDefault="007E07E4" w:rsidP="007E07E4">
      <w:pPr>
        <w:pStyle w:val="ListParagraph"/>
        <w:rPr>
          <w:rFonts w:ascii="Arial" w:eastAsia="Calibri" w:hAnsi="Arial" w:cs="Arial"/>
          <w:color w:val="000000" w:themeColor="text1"/>
          <w:szCs w:val="24"/>
        </w:rPr>
      </w:pPr>
    </w:p>
    <w:p w14:paraId="1EF2DEAE" w14:textId="097DDC8B" w:rsidR="007E07E4" w:rsidRDefault="007E07E4" w:rsidP="007E07E4">
      <w:pPr>
        <w:pStyle w:val="ListParagraph"/>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w:t>
      </w:r>
      <w:r w:rsidR="00F12230">
        <w:rPr>
          <w:rFonts w:ascii="Arial" w:eastAsia="Calibri" w:hAnsi="Arial" w:cs="Arial"/>
          <w:b/>
          <w:color w:val="000000" w:themeColor="text1"/>
          <w:szCs w:val="24"/>
        </w:rPr>
        <w:t>P</w:t>
      </w:r>
      <w:r w:rsidRPr="00944EB2">
        <w:rPr>
          <w:rFonts w:ascii="Arial" w:eastAsia="Calibri" w:hAnsi="Arial" w:cs="Arial"/>
          <w:b/>
          <w:color w:val="000000" w:themeColor="text1"/>
          <w:szCs w:val="24"/>
        </w:rPr>
        <w:t xml:space="preserve"> LAWLOR/ M BUTCHER</w:t>
      </w:r>
    </w:p>
    <w:p w14:paraId="78A8E659" w14:textId="77777777" w:rsidR="00F12230" w:rsidRPr="00944EB2" w:rsidRDefault="00F12230" w:rsidP="007E07E4">
      <w:pPr>
        <w:pStyle w:val="ListParagraph"/>
        <w:jc w:val="right"/>
        <w:rPr>
          <w:rFonts w:ascii="Arial" w:eastAsia="Calibri" w:hAnsi="Arial" w:cs="Arial"/>
          <w:b/>
          <w:color w:val="000000" w:themeColor="text1"/>
          <w:szCs w:val="24"/>
        </w:rPr>
      </w:pPr>
    </w:p>
    <w:p w14:paraId="07070D36" w14:textId="3C826AC2" w:rsidR="007E07E4" w:rsidRPr="00944EB2" w:rsidRDefault="007E07E4" w:rsidP="00A741BE">
      <w:pPr>
        <w:ind w:left="1418" w:hanging="851"/>
        <w:rPr>
          <w:rFonts w:ascii="Arial" w:eastAsia="Calibri" w:hAnsi="Arial" w:cs="Arial"/>
          <w:color w:val="000000" w:themeColor="text1"/>
          <w:szCs w:val="24"/>
        </w:rPr>
      </w:pPr>
      <w:r w:rsidRPr="00944EB2">
        <w:rPr>
          <w:rFonts w:ascii="Arial" w:eastAsia="Calibri" w:hAnsi="Arial" w:cs="Arial"/>
          <w:color w:val="000000" w:themeColor="text1"/>
          <w:szCs w:val="24"/>
        </w:rPr>
        <w:t>9.3</w:t>
      </w:r>
      <w:r w:rsidRPr="00944EB2">
        <w:rPr>
          <w:rFonts w:ascii="Arial" w:eastAsia="Calibri" w:hAnsi="Arial" w:cs="Arial"/>
          <w:color w:val="000000" w:themeColor="text1"/>
          <w:szCs w:val="24"/>
        </w:rPr>
        <w:tab/>
        <w:t xml:space="preserve">The Governing Body didn’t discuss the checks that were in place to ensure that those </w:t>
      </w:r>
      <w:r w:rsidR="00F12230">
        <w:rPr>
          <w:rFonts w:ascii="Arial" w:eastAsia="Calibri" w:hAnsi="Arial" w:cs="Arial"/>
          <w:color w:val="000000" w:themeColor="text1"/>
          <w:szCs w:val="24"/>
        </w:rPr>
        <w:t xml:space="preserve">who </w:t>
      </w:r>
      <w:r w:rsidRPr="00944EB2">
        <w:rPr>
          <w:rFonts w:ascii="Arial" w:eastAsia="Calibri" w:hAnsi="Arial" w:cs="Arial"/>
          <w:color w:val="000000" w:themeColor="text1"/>
          <w:szCs w:val="24"/>
        </w:rPr>
        <w:t>hire</w:t>
      </w:r>
      <w:r w:rsidR="00F12230">
        <w:rPr>
          <w:rFonts w:ascii="Arial" w:eastAsia="Calibri" w:hAnsi="Arial" w:cs="Arial"/>
          <w:color w:val="000000" w:themeColor="text1"/>
          <w:szCs w:val="24"/>
        </w:rPr>
        <w:t>d</w:t>
      </w:r>
      <w:r w:rsidRPr="00944EB2">
        <w:rPr>
          <w:rFonts w:ascii="Arial" w:eastAsia="Calibri" w:hAnsi="Arial" w:cs="Arial"/>
          <w:color w:val="000000" w:themeColor="text1"/>
          <w:szCs w:val="24"/>
        </w:rPr>
        <w:t xml:space="preserve"> out the facilities had safeguarding procedures in place as the school d</w:t>
      </w:r>
      <w:r w:rsidR="00F12230">
        <w:rPr>
          <w:rFonts w:ascii="Arial" w:eastAsia="Calibri" w:hAnsi="Arial" w:cs="Arial"/>
          <w:color w:val="000000" w:themeColor="text1"/>
          <w:szCs w:val="24"/>
        </w:rPr>
        <w:t xml:space="preserve">id not </w:t>
      </w:r>
      <w:r w:rsidRPr="00944EB2">
        <w:rPr>
          <w:rFonts w:ascii="Arial" w:eastAsia="Calibri" w:hAnsi="Arial" w:cs="Arial"/>
          <w:color w:val="000000" w:themeColor="text1"/>
          <w:szCs w:val="24"/>
        </w:rPr>
        <w:t xml:space="preserve">hire out their facilities. </w:t>
      </w:r>
    </w:p>
    <w:p w14:paraId="2EB5608C" w14:textId="1A1162DA" w:rsidR="007E07E4" w:rsidRDefault="007E07E4" w:rsidP="007E07E4">
      <w:pPr>
        <w:rPr>
          <w:rFonts w:ascii="Arial" w:eastAsia="Calibri" w:hAnsi="Arial" w:cs="Arial"/>
          <w:color w:val="000000" w:themeColor="text1"/>
          <w:szCs w:val="24"/>
        </w:rPr>
      </w:pPr>
    </w:p>
    <w:p w14:paraId="2809FB98" w14:textId="77777777" w:rsidR="00F12230" w:rsidRPr="00944EB2" w:rsidRDefault="00F12230" w:rsidP="007E07E4">
      <w:pPr>
        <w:rPr>
          <w:rFonts w:ascii="Arial" w:eastAsia="Calibri" w:hAnsi="Arial" w:cs="Arial"/>
          <w:color w:val="000000" w:themeColor="text1"/>
          <w:szCs w:val="24"/>
        </w:rPr>
      </w:pPr>
    </w:p>
    <w:p w14:paraId="60FDF7FB" w14:textId="711BB22C" w:rsidR="007E07E4" w:rsidRPr="00944EB2" w:rsidRDefault="007E07E4" w:rsidP="00A741BE">
      <w:pPr>
        <w:ind w:left="1418" w:hanging="851"/>
        <w:rPr>
          <w:rFonts w:ascii="Arial" w:eastAsia="Calibri" w:hAnsi="Arial" w:cs="Arial"/>
          <w:color w:val="000000" w:themeColor="text1"/>
          <w:szCs w:val="24"/>
        </w:rPr>
      </w:pPr>
      <w:r w:rsidRPr="00944EB2">
        <w:rPr>
          <w:rFonts w:ascii="Arial" w:eastAsia="Calibri" w:hAnsi="Arial" w:cs="Arial"/>
          <w:color w:val="000000" w:themeColor="text1"/>
          <w:szCs w:val="24"/>
        </w:rPr>
        <w:lastRenderedPageBreak/>
        <w:t>9.4</w:t>
      </w:r>
      <w:r w:rsidRPr="00944EB2">
        <w:rPr>
          <w:rFonts w:ascii="Arial" w:eastAsia="Calibri" w:hAnsi="Arial" w:cs="Arial"/>
          <w:color w:val="000000" w:themeColor="text1"/>
          <w:szCs w:val="24"/>
        </w:rPr>
        <w:tab/>
        <w:t xml:space="preserve">In terms of Prevent, 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check if this was a form or training and confirm to the Chair and Headteacher. </w:t>
      </w:r>
    </w:p>
    <w:p w14:paraId="4E8F4209" w14:textId="77777777" w:rsidR="00A741BE" w:rsidRPr="00944EB2" w:rsidRDefault="00A741BE" w:rsidP="00A741BE">
      <w:pPr>
        <w:ind w:left="1418" w:hanging="851"/>
        <w:rPr>
          <w:rFonts w:ascii="Arial" w:eastAsia="Calibri" w:hAnsi="Arial" w:cs="Arial"/>
          <w:color w:val="000000" w:themeColor="text1"/>
          <w:szCs w:val="24"/>
        </w:rPr>
      </w:pPr>
    </w:p>
    <w:p w14:paraId="0A1F316D" w14:textId="18B05ACD" w:rsidR="007E07E4" w:rsidRPr="00944EB2" w:rsidRDefault="007E07E4" w:rsidP="007E07E4">
      <w:pPr>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 xml:space="preserve">ACTION: CHAIR/ HEADTEACHER </w:t>
      </w:r>
    </w:p>
    <w:p w14:paraId="4E87F275" w14:textId="6EF6A419" w:rsidR="007E07E4" w:rsidRPr="00944EB2" w:rsidRDefault="007E07E4" w:rsidP="007E07E4">
      <w:pPr>
        <w:rPr>
          <w:rFonts w:ascii="Arial" w:eastAsia="Calibri" w:hAnsi="Arial" w:cs="Arial"/>
          <w:color w:val="000000" w:themeColor="text1"/>
          <w:szCs w:val="24"/>
        </w:rPr>
      </w:pPr>
    </w:p>
    <w:p w14:paraId="798AEF27" w14:textId="72465909" w:rsidR="007E07E4" w:rsidRPr="00944EB2" w:rsidRDefault="007E07E4" w:rsidP="00F12230">
      <w:pPr>
        <w:ind w:left="567"/>
        <w:rPr>
          <w:rFonts w:ascii="Arial" w:eastAsia="Calibri" w:hAnsi="Arial" w:cs="Arial"/>
          <w:b/>
          <w:color w:val="000000" w:themeColor="text1"/>
          <w:szCs w:val="24"/>
        </w:rPr>
      </w:pPr>
      <w:r w:rsidRPr="00944EB2">
        <w:rPr>
          <w:rFonts w:ascii="Arial" w:eastAsia="Calibri" w:hAnsi="Arial" w:cs="Arial"/>
          <w:color w:val="000000" w:themeColor="text1"/>
          <w:szCs w:val="24"/>
        </w:rPr>
        <w:t xml:space="preserve">The Chair agreed to circulate the Online prevent training link which all governors had been advised to complete. Once completed, the certificate </w:t>
      </w:r>
      <w:r w:rsidR="00F12230">
        <w:rPr>
          <w:rFonts w:ascii="Arial" w:eastAsia="Calibri" w:hAnsi="Arial" w:cs="Arial"/>
          <w:color w:val="000000" w:themeColor="text1"/>
          <w:szCs w:val="24"/>
        </w:rPr>
        <w:t xml:space="preserve">would </w:t>
      </w:r>
      <w:r w:rsidRPr="00944EB2">
        <w:rPr>
          <w:rFonts w:ascii="Arial" w:eastAsia="Calibri" w:hAnsi="Arial" w:cs="Arial"/>
          <w:color w:val="000000" w:themeColor="text1"/>
          <w:szCs w:val="24"/>
        </w:rPr>
        <w:t xml:space="preserve">stay with the school.  </w:t>
      </w:r>
    </w:p>
    <w:p w14:paraId="017124EE" w14:textId="77777777" w:rsidR="00F12230" w:rsidRDefault="00F12230" w:rsidP="00A741BE">
      <w:pPr>
        <w:jc w:val="right"/>
        <w:rPr>
          <w:rFonts w:ascii="Arial" w:eastAsia="Calibri" w:hAnsi="Arial" w:cs="Arial"/>
          <w:b/>
          <w:color w:val="000000" w:themeColor="text1"/>
          <w:szCs w:val="24"/>
        </w:rPr>
      </w:pPr>
    </w:p>
    <w:p w14:paraId="5170BF8B" w14:textId="26937160" w:rsidR="007E07E4" w:rsidRPr="00944EB2" w:rsidRDefault="007E07E4" w:rsidP="00A741BE">
      <w:pPr>
        <w:jc w:val="right"/>
        <w:rPr>
          <w:rFonts w:ascii="Arial" w:eastAsia="Calibri" w:hAnsi="Arial" w:cs="Arial"/>
          <w:b/>
          <w:color w:val="000000" w:themeColor="text1"/>
          <w:szCs w:val="24"/>
        </w:rPr>
      </w:pPr>
      <w:r w:rsidRPr="00944EB2">
        <w:rPr>
          <w:rFonts w:ascii="Arial" w:eastAsia="Calibri" w:hAnsi="Arial" w:cs="Arial"/>
          <w:b/>
          <w:color w:val="000000" w:themeColor="text1"/>
          <w:szCs w:val="24"/>
        </w:rPr>
        <w:t>ACTION: CHAIR</w:t>
      </w:r>
    </w:p>
    <w:p w14:paraId="4AB45374" w14:textId="7326D39A" w:rsidR="00BA4B52" w:rsidRPr="00944EB2" w:rsidRDefault="00BA4B52" w:rsidP="00BA4B52">
      <w:pPr>
        <w:pStyle w:val="ListParagraph"/>
        <w:rPr>
          <w:rFonts w:ascii="Arial" w:hAnsi="Arial" w:cs="Arial"/>
          <w:color w:val="000000" w:themeColor="text1"/>
          <w:szCs w:val="24"/>
          <w:u w:val="single"/>
        </w:rPr>
      </w:pPr>
    </w:p>
    <w:p w14:paraId="0146A710" w14:textId="2B402985" w:rsidR="0003197A" w:rsidRPr="00944EB2" w:rsidRDefault="00046B02" w:rsidP="00046B02">
      <w:pPr>
        <w:rPr>
          <w:rFonts w:ascii="Arial" w:hAnsi="Arial" w:cs="Arial"/>
          <w:b/>
          <w:color w:val="000000" w:themeColor="text1"/>
          <w:szCs w:val="24"/>
          <w:u w:val="single"/>
        </w:rPr>
      </w:pPr>
      <w:r w:rsidRPr="00944EB2">
        <w:rPr>
          <w:rFonts w:ascii="Arial" w:hAnsi="Arial" w:cs="Arial"/>
          <w:b/>
          <w:color w:val="000000" w:themeColor="text1"/>
          <w:szCs w:val="24"/>
        </w:rPr>
        <w:t>10.</w:t>
      </w:r>
      <w:r w:rsidR="00DF363E" w:rsidRPr="00944EB2">
        <w:rPr>
          <w:rFonts w:ascii="Arial" w:hAnsi="Arial" w:cs="Arial"/>
          <w:b/>
          <w:color w:val="000000" w:themeColor="text1"/>
          <w:szCs w:val="24"/>
        </w:rPr>
        <w:tab/>
      </w:r>
      <w:r w:rsidR="00BA4B52" w:rsidRPr="00944EB2">
        <w:rPr>
          <w:rFonts w:ascii="Arial" w:hAnsi="Arial" w:cs="Arial"/>
          <w:b/>
          <w:color w:val="000000" w:themeColor="text1"/>
          <w:szCs w:val="24"/>
          <w:u w:val="single"/>
        </w:rPr>
        <w:t>FINANCIAL UPDAT</w:t>
      </w:r>
      <w:r w:rsidR="0003197A" w:rsidRPr="00944EB2">
        <w:rPr>
          <w:rFonts w:ascii="Arial" w:hAnsi="Arial" w:cs="Arial"/>
          <w:b/>
          <w:color w:val="000000" w:themeColor="text1"/>
          <w:szCs w:val="24"/>
          <w:u w:val="single"/>
        </w:rPr>
        <w:t>E</w:t>
      </w:r>
    </w:p>
    <w:p w14:paraId="3C54AAAC" w14:textId="77777777" w:rsidR="0003197A" w:rsidRPr="00944EB2" w:rsidRDefault="0003197A" w:rsidP="0003197A">
      <w:pPr>
        <w:ind w:left="567"/>
        <w:rPr>
          <w:rFonts w:ascii="Arial" w:hAnsi="Arial" w:cs="Arial"/>
          <w:color w:val="000000" w:themeColor="text1"/>
          <w:szCs w:val="24"/>
          <w:u w:val="single"/>
        </w:rPr>
      </w:pPr>
    </w:p>
    <w:p w14:paraId="2051D7E1" w14:textId="27DC7157" w:rsidR="00836ECE" w:rsidRPr="00944EB2" w:rsidRDefault="00C3317C" w:rsidP="00F12230">
      <w:pPr>
        <w:ind w:left="1418" w:hanging="709"/>
        <w:rPr>
          <w:rFonts w:ascii="Arial" w:eastAsia="Calibri" w:hAnsi="Arial" w:cs="Arial"/>
          <w:color w:val="000000" w:themeColor="text1"/>
          <w:szCs w:val="24"/>
        </w:rPr>
      </w:pPr>
      <w:r w:rsidRPr="00944EB2">
        <w:rPr>
          <w:rFonts w:ascii="Arial" w:eastAsia="Calibri" w:hAnsi="Arial" w:cs="Arial"/>
          <w:color w:val="000000" w:themeColor="text1"/>
          <w:szCs w:val="24"/>
        </w:rPr>
        <w:t>10.1</w:t>
      </w:r>
      <w:r w:rsidRPr="00944EB2">
        <w:rPr>
          <w:rFonts w:ascii="Arial" w:eastAsia="Calibri" w:hAnsi="Arial" w:cs="Arial"/>
          <w:color w:val="000000" w:themeColor="text1"/>
          <w:szCs w:val="24"/>
        </w:rPr>
        <w:tab/>
        <w:t xml:space="preserve">The Chair </w:t>
      </w:r>
      <w:r w:rsidR="00076A9E">
        <w:rPr>
          <w:rFonts w:ascii="Arial" w:eastAsia="Calibri" w:hAnsi="Arial" w:cs="Arial"/>
          <w:color w:val="000000" w:themeColor="text1"/>
          <w:szCs w:val="24"/>
        </w:rPr>
        <w:t>advised</w:t>
      </w:r>
      <w:r w:rsidR="00076A9E"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 xml:space="preserve">that there hadn’t been many changes to the Schools Financial Value Standard and it was similar to last year. This had been signed and the Chair was </w:t>
      </w:r>
      <w:r w:rsidR="006A03AD">
        <w:rPr>
          <w:rFonts w:ascii="Arial" w:eastAsia="Calibri" w:hAnsi="Arial" w:cs="Arial"/>
          <w:color w:val="000000" w:themeColor="text1"/>
          <w:szCs w:val="24"/>
        </w:rPr>
        <w:t>content</w:t>
      </w:r>
      <w:r w:rsidR="006A03AD" w:rsidRPr="00944EB2">
        <w:rPr>
          <w:rFonts w:ascii="Arial" w:eastAsia="Calibri" w:hAnsi="Arial" w:cs="Arial"/>
          <w:color w:val="000000" w:themeColor="text1"/>
          <w:szCs w:val="24"/>
        </w:rPr>
        <w:t xml:space="preserve"> </w:t>
      </w:r>
      <w:r w:rsidRPr="00944EB2">
        <w:rPr>
          <w:rFonts w:ascii="Arial" w:eastAsia="Calibri" w:hAnsi="Arial" w:cs="Arial"/>
          <w:color w:val="000000" w:themeColor="text1"/>
          <w:szCs w:val="24"/>
        </w:rPr>
        <w:t>with this.</w:t>
      </w:r>
    </w:p>
    <w:p w14:paraId="365B197F" w14:textId="65B0E71B" w:rsidR="00C3317C" w:rsidRPr="00944EB2" w:rsidRDefault="00C3317C" w:rsidP="00F12230">
      <w:pPr>
        <w:ind w:left="1418" w:hanging="709"/>
        <w:rPr>
          <w:rFonts w:ascii="Arial" w:eastAsia="Calibri" w:hAnsi="Arial" w:cs="Arial"/>
          <w:color w:val="000000" w:themeColor="text1"/>
          <w:szCs w:val="24"/>
        </w:rPr>
      </w:pPr>
    </w:p>
    <w:p w14:paraId="18D0E2F9" w14:textId="4EF4DCD0" w:rsidR="00C3317C" w:rsidRPr="00944EB2" w:rsidRDefault="00C3317C" w:rsidP="009458F1">
      <w:pPr>
        <w:pStyle w:val="ListParagraph"/>
        <w:ind w:left="1418" w:hanging="709"/>
        <w:rPr>
          <w:rFonts w:ascii="Arial" w:hAnsi="Arial" w:cs="Arial"/>
          <w:color w:val="000000" w:themeColor="text1"/>
          <w:szCs w:val="24"/>
        </w:rPr>
      </w:pPr>
      <w:r w:rsidRPr="00944EB2">
        <w:rPr>
          <w:rFonts w:ascii="Arial" w:eastAsia="Calibri" w:hAnsi="Arial" w:cs="Arial"/>
          <w:color w:val="000000" w:themeColor="text1"/>
          <w:szCs w:val="24"/>
        </w:rPr>
        <w:t>10.2</w:t>
      </w:r>
      <w:r w:rsidRPr="00944EB2">
        <w:rPr>
          <w:rFonts w:ascii="Arial" w:eastAsia="Calibri" w:hAnsi="Arial" w:cs="Arial"/>
          <w:color w:val="000000" w:themeColor="text1"/>
          <w:szCs w:val="24"/>
        </w:rPr>
        <w:tab/>
      </w:r>
      <w:r w:rsidR="00DF363E" w:rsidRPr="00944EB2">
        <w:rPr>
          <w:rFonts w:ascii="Arial" w:hAnsi="Arial" w:cs="Arial"/>
          <w:color w:val="000000" w:themeColor="text1"/>
          <w:szCs w:val="24"/>
        </w:rPr>
        <w:t xml:space="preserve">The school had </w:t>
      </w:r>
      <w:r w:rsidRPr="00944EB2">
        <w:rPr>
          <w:rFonts w:ascii="Arial" w:hAnsi="Arial" w:cs="Arial"/>
          <w:color w:val="000000" w:themeColor="text1"/>
          <w:szCs w:val="24"/>
        </w:rPr>
        <w:t xml:space="preserve">a carry forward </w:t>
      </w:r>
      <w:r w:rsidR="00DF363E" w:rsidRPr="00944EB2">
        <w:rPr>
          <w:rFonts w:ascii="Arial" w:hAnsi="Arial" w:cs="Arial"/>
          <w:color w:val="000000" w:themeColor="text1"/>
          <w:szCs w:val="24"/>
        </w:rPr>
        <w:t>which</w:t>
      </w:r>
      <w:r w:rsidRPr="00944EB2">
        <w:rPr>
          <w:rFonts w:ascii="Arial" w:hAnsi="Arial" w:cs="Arial"/>
          <w:color w:val="000000" w:themeColor="text1"/>
          <w:szCs w:val="24"/>
        </w:rPr>
        <w:t xml:space="preserve"> </w:t>
      </w:r>
      <w:r w:rsidR="00DF363E" w:rsidRPr="00944EB2">
        <w:rPr>
          <w:rFonts w:ascii="Arial" w:hAnsi="Arial" w:cs="Arial"/>
          <w:color w:val="000000" w:themeColor="text1"/>
          <w:szCs w:val="24"/>
        </w:rPr>
        <w:t>they</w:t>
      </w:r>
      <w:r w:rsidRPr="00944EB2">
        <w:rPr>
          <w:rFonts w:ascii="Arial" w:hAnsi="Arial" w:cs="Arial"/>
          <w:color w:val="000000" w:themeColor="text1"/>
          <w:szCs w:val="24"/>
        </w:rPr>
        <w:t xml:space="preserve"> projected of under £60k. </w:t>
      </w:r>
      <w:r w:rsidR="00DF363E" w:rsidRPr="00944EB2">
        <w:rPr>
          <w:rFonts w:ascii="Arial" w:hAnsi="Arial" w:cs="Arial"/>
          <w:color w:val="000000" w:themeColor="text1"/>
          <w:szCs w:val="24"/>
        </w:rPr>
        <w:t>It’s</w:t>
      </w:r>
      <w:r w:rsidRPr="00944EB2">
        <w:rPr>
          <w:rFonts w:ascii="Arial" w:hAnsi="Arial" w:cs="Arial"/>
          <w:color w:val="000000" w:themeColor="text1"/>
          <w:szCs w:val="24"/>
        </w:rPr>
        <w:t xml:space="preserve"> </w:t>
      </w:r>
      <w:r w:rsidR="00DF363E" w:rsidRPr="00944EB2">
        <w:rPr>
          <w:rFonts w:ascii="Arial" w:hAnsi="Arial" w:cs="Arial"/>
          <w:color w:val="000000" w:themeColor="text1"/>
          <w:szCs w:val="24"/>
        </w:rPr>
        <w:t>wasn’t</w:t>
      </w:r>
      <w:r w:rsidRPr="00944EB2">
        <w:rPr>
          <w:rFonts w:ascii="Arial" w:hAnsi="Arial" w:cs="Arial"/>
          <w:color w:val="000000" w:themeColor="text1"/>
          <w:szCs w:val="24"/>
        </w:rPr>
        <w:t xml:space="preserve"> helpful as </w:t>
      </w:r>
      <w:r w:rsidR="00DF363E" w:rsidRPr="00944EB2">
        <w:rPr>
          <w:rFonts w:ascii="Arial" w:hAnsi="Arial" w:cs="Arial"/>
          <w:color w:val="000000" w:themeColor="text1"/>
          <w:szCs w:val="24"/>
        </w:rPr>
        <w:t>they had</w:t>
      </w:r>
      <w:r w:rsidR="00A241B5" w:rsidRPr="00944EB2">
        <w:rPr>
          <w:rFonts w:ascii="Arial" w:hAnsi="Arial" w:cs="Arial"/>
          <w:color w:val="000000" w:themeColor="text1"/>
          <w:szCs w:val="24"/>
        </w:rPr>
        <w:t xml:space="preserve"> to abide by the</w:t>
      </w:r>
      <w:r w:rsidRPr="00944EB2">
        <w:rPr>
          <w:rFonts w:ascii="Arial" w:hAnsi="Arial" w:cs="Arial"/>
          <w:color w:val="000000" w:themeColor="text1"/>
          <w:szCs w:val="24"/>
        </w:rPr>
        <w:t xml:space="preserve"> particular accounting reg</w:t>
      </w:r>
      <w:r w:rsidR="00DF363E" w:rsidRPr="00944EB2">
        <w:rPr>
          <w:rFonts w:ascii="Arial" w:hAnsi="Arial" w:cs="Arial"/>
          <w:color w:val="000000" w:themeColor="text1"/>
          <w:szCs w:val="24"/>
        </w:rPr>
        <w:t>ulations</w:t>
      </w:r>
      <w:r w:rsidRPr="00944EB2">
        <w:rPr>
          <w:rFonts w:ascii="Arial" w:hAnsi="Arial" w:cs="Arial"/>
          <w:color w:val="000000" w:themeColor="text1"/>
          <w:szCs w:val="24"/>
        </w:rPr>
        <w:t xml:space="preserve">. </w:t>
      </w:r>
      <w:r w:rsidR="00DF363E" w:rsidRPr="00944EB2">
        <w:rPr>
          <w:rFonts w:ascii="Arial" w:hAnsi="Arial" w:cs="Arial"/>
          <w:color w:val="000000" w:themeColor="text1"/>
          <w:szCs w:val="24"/>
        </w:rPr>
        <w:t>It included the £14K Isle of Wight</w:t>
      </w:r>
      <w:r w:rsidRPr="00944EB2">
        <w:rPr>
          <w:rFonts w:ascii="Arial" w:hAnsi="Arial" w:cs="Arial"/>
          <w:color w:val="000000" w:themeColor="text1"/>
          <w:szCs w:val="24"/>
        </w:rPr>
        <w:t xml:space="preserve"> trip money which </w:t>
      </w:r>
      <w:r w:rsidR="00DF363E" w:rsidRPr="00944EB2">
        <w:rPr>
          <w:rFonts w:ascii="Arial" w:hAnsi="Arial" w:cs="Arial"/>
          <w:color w:val="000000" w:themeColor="text1"/>
          <w:szCs w:val="24"/>
        </w:rPr>
        <w:t xml:space="preserve">would be </w:t>
      </w:r>
      <w:r w:rsidRPr="00944EB2">
        <w:rPr>
          <w:rFonts w:ascii="Arial" w:hAnsi="Arial" w:cs="Arial"/>
          <w:color w:val="000000" w:themeColor="text1"/>
          <w:szCs w:val="24"/>
        </w:rPr>
        <w:t xml:space="preserve">paid by parents </w:t>
      </w:r>
      <w:r w:rsidR="00DF363E" w:rsidRPr="00944EB2">
        <w:rPr>
          <w:rFonts w:ascii="Arial" w:hAnsi="Arial" w:cs="Arial"/>
          <w:color w:val="000000" w:themeColor="text1"/>
          <w:szCs w:val="24"/>
        </w:rPr>
        <w:t xml:space="preserve">and the school wouldn’t be able to </w:t>
      </w:r>
      <w:r w:rsidRPr="00944EB2">
        <w:rPr>
          <w:rFonts w:ascii="Arial" w:hAnsi="Arial" w:cs="Arial"/>
          <w:color w:val="000000" w:themeColor="text1"/>
          <w:szCs w:val="24"/>
        </w:rPr>
        <w:t xml:space="preserve">get the company to pay this so carry forward </w:t>
      </w:r>
      <w:r w:rsidR="00DF363E" w:rsidRPr="00944EB2">
        <w:rPr>
          <w:rFonts w:ascii="Arial" w:hAnsi="Arial" w:cs="Arial"/>
          <w:color w:val="000000" w:themeColor="text1"/>
          <w:szCs w:val="24"/>
        </w:rPr>
        <w:t>would be</w:t>
      </w:r>
      <w:r w:rsidRPr="00944EB2">
        <w:rPr>
          <w:rFonts w:ascii="Arial" w:hAnsi="Arial" w:cs="Arial"/>
          <w:color w:val="000000" w:themeColor="text1"/>
          <w:szCs w:val="24"/>
        </w:rPr>
        <w:t xml:space="preserve"> £44k.</w:t>
      </w:r>
    </w:p>
    <w:p w14:paraId="5C397846" w14:textId="77777777" w:rsidR="00C3317C" w:rsidRPr="00944EB2" w:rsidRDefault="00C3317C" w:rsidP="00F12230">
      <w:pPr>
        <w:pStyle w:val="ListParagraph"/>
        <w:ind w:left="1485" w:hanging="709"/>
        <w:rPr>
          <w:rFonts w:ascii="Arial" w:hAnsi="Arial" w:cs="Arial"/>
          <w:color w:val="000000" w:themeColor="text1"/>
          <w:szCs w:val="24"/>
        </w:rPr>
      </w:pPr>
    </w:p>
    <w:p w14:paraId="4E9ED119" w14:textId="62AAE8B3" w:rsidR="00C3317C" w:rsidRPr="00944EB2" w:rsidRDefault="005B7C90" w:rsidP="00F12230">
      <w:pPr>
        <w:ind w:left="1418" w:hanging="709"/>
        <w:rPr>
          <w:rFonts w:ascii="Arial" w:hAnsi="Arial" w:cs="Arial"/>
          <w:color w:val="000000" w:themeColor="text1"/>
          <w:szCs w:val="24"/>
        </w:rPr>
      </w:pPr>
      <w:r w:rsidRPr="00944EB2">
        <w:rPr>
          <w:rFonts w:ascii="Arial" w:hAnsi="Arial" w:cs="Arial"/>
          <w:color w:val="000000" w:themeColor="text1"/>
          <w:szCs w:val="24"/>
        </w:rPr>
        <w:tab/>
      </w:r>
      <w:r w:rsidR="00C3317C" w:rsidRPr="00944EB2">
        <w:rPr>
          <w:rFonts w:ascii="Arial" w:hAnsi="Arial" w:cs="Arial"/>
          <w:color w:val="000000" w:themeColor="text1"/>
          <w:szCs w:val="24"/>
        </w:rPr>
        <w:t xml:space="preserve">Last year </w:t>
      </w:r>
      <w:r w:rsidR="006A03AD">
        <w:rPr>
          <w:rFonts w:ascii="Arial" w:hAnsi="Arial" w:cs="Arial"/>
          <w:color w:val="000000" w:themeColor="text1"/>
          <w:szCs w:val="24"/>
        </w:rPr>
        <w:t xml:space="preserve">carry forward </w:t>
      </w:r>
      <w:r w:rsidR="00C3317C" w:rsidRPr="00944EB2">
        <w:rPr>
          <w:rFonts w:ascii="Arial" w:hAnsi="Arial" w:cs="Arial"/>
          <w:color w:val="000000" w:themeColor="text1"/>
          <w:szCs w:val="24"/>
        </w:rPr>
        <w:t xml:space="preserve">was £100k. </w:t>
      </w:r>
      <w:r w:rsidR="006A03AD">
        <w:rPr>
          <w:rFonts w:ascii="Arial" w:hAnsi="Arial" w:cs="Arial"/>
          <w:color w:val="000000" w:themeColor="text1"/>
          <w:szCs w:val="24"/>
        </w:rPr>
        <w:t xml:space="preserve">It was noted that the </w:t>
      </w:r>
      <w:r w:rsidR="00C3317C" w:rsidRPr="00944EB2">
        <w:rPr>
          <w:rFonts w:ascii="Arial" w:hAnsi="Arial" w:cs="Arial"/>
          <w:color w:val="000000" w:themeColor="text1"/>
          <w:szCs w:val="24"/>
        </w:rPr>
        <w:t>draft budget ha</w:t>
      </w:r>
      <w:r w:rsidR="006A03AD">
        <w:rPr>
          <w:rFonts w:ascii="Arial" w:hAnsi="Arial" w:cs="Arial"/>
          <w:color w:val="000000" w:themeColor="text1"/>
          <w:szCs w:val="24"/>
        </w:rPr>
        <w:t>d</w:t>
      </w:r>
      <w:r w:rsidR="00C3317C" w:rsidRPr="00944EB2">
        <w:rPr>
          <w:rFonts w:ascii="Arial" w:hAnsi="Arial" w:cs="Arial"/>
          <w:color w:val="000000" w:themeColor="text1"/>
          <w:szCs w:val="24"/>
        </w:rPr>
        <w:t xml:space="preserve"> to be agreed by the FGB</w:t>
      </w:r>
    </w:p>
    <w:p w14:paraId="5A940AED" w14:textId="2BAD7A66" w:rsidR="005B7C90" w:rsidRPr="00944EB2" w:rsidRDefault="005B7C90" w:rsidP="00F12230">
      <w:pPr>
        <w:ind w:left="1418" w:hanging="709"/>
        <w:rPr>
          <w:rFonts w:ascii="Arial" w:hAnsi="Arial" w:cs="Arial"/>
          <w:color w:val="000000" w:themeColor="text1"/>
          <w:szCs w:val="24"/>
        </w:rPr>
      </w:pPr>
    </w:p>
    <w:p w14:paraId="463FA187" w14:textId="51AE0F3E" w:rsidR="005B7C90" w:rsidRPr="00944EB2" w:rsidRDefault="005B7C90" w:rsidP="00F12230">
      <w:pPr>
        <w:pStyle w:val="paragraph"/>
        <w:spacing w:before="0" w:beforeAutospacing="0" w:after="0" w:afterAutospacing="0"/>
        <w:ind w:left="420" w:firstLine="289"/>
        <w:textAlignment w:val="baseline"/>
        <w:rPr>
          <w:rStyle w:val="normaltextrun"/>
          <w:rFonts w:ascii="Arial" w:hAnsi="Arial" w:cs="Arial"/>
          <w:color w:val="000000" w:themeColor="text1"/>
        </w:rPr>
      </w:pPr>
      <w:r w:rsidRPr="00944EB2">
        <w:rPr>
          <w:rFonts w:ascii="Arial" w:hAnsi="Arial" w:cs="Arial"/>
          <w:color w:val="000000" w:themeColor="text1"/>
        </w:rPr>
        <w:t>10.3</w:t>
      </w:r>
      <w:r w:rsidRPr="00944EB2">
        <w:rPr>
          <w:rFonts w:ascii="Arial" w:hAnsi="Arial" w:cs="Arial"/>
          <w:color w:val="000000" w:themeColor="text1"/>
        </w:rPr>
        <w:tab/>
      </w:r>
      <w:r w:rsidR="009458F1">
        <w:rPr>
          <w:rStyle w:val="normaltextrun"/>
          <w:rFonts w:ascii="Arial" w:hAnsi="Arial" w:cs="Arial"/>
          <w:color w:val="000000" w:themeColor="text1"/>
        </w:rPr>
        <w:t>T</w:t>
      </w:r>
      <w:r w:rsidRPr="00944EB2">
        <w:rPr>
          <w:rStyle w:val="normaltextrun"/>
          <w:rFonts w:ascii="Arial" w:hAnsi="Arial" w:cs="Arial"/>
          <w:color w:val="000000" w:themeColor="text1"/>
        </w:rPr>
        <w:t xml:space="preserve">he Governing Body had received the draft financial statement </w:t>
      </w:r>
      <w:r w:rsidR="003E5989" w:rsidRPr="00944EB2">
        <w:rPr>
          <w:rStyle w:val="normaltextrun"/>
          <w:rFonts w:ascii="Arial" w:hAnsi="Arial" w:cs="Arial"/>
          <w:color w:val="000000" w:themeColor="text1"/>
        </w:rPr>
        <w:tab/>
      </w:r>
      <w:r w:rsidR="003E5989" w:rsidRPr="00944EB2">
        <w:rPr>
          <w:rStyle w:val="normaltextrun"/>
          <w:rFonts w:ascii="Arial" w:hAnsi="Arial" w:cs="Arial"/>
          <w:color w:val="000000" w:themeColor="text1"/>
        </w:rPr>
        <w:tab/>
      </w:r>
      <w:r w:rsidRPr="00944EB2">
        <w:rPr>
          <w:rStyle w:val="normaltextrun"/>
          <w:rFonts w:ascii="Arial" w:hAnsi="Arial" w:cs="Arial"/>
          <w:color w:val="000000" w:themeColor="text1"/>
        </w:rPr>
        <w:t xml:space="preserve">for 2023/24. It was noted that the school had a total carry </w:t>
      </w:r>
      <w:r w:rsidR="003E5989" w:rsidRPr="00944EB2">
        <w:rPr>
          <w:rStyle w:val="normaltextrun"/>
          <w:rFonts w:ascii="Arial" w:hAnsi="Arial" w:cs="Arial"/>
          <w:color w:val="000000" w:themeColor="text1"/>
        </w:rPr>
        <w:tab/>
      </w:r>
      <w:r w:rsidR="003E5989" w:rsidRPr="00944EB2">
        <w:rPr>
          <w:rStyle w:val="normaltextrun"/>
          <w:rFonts w:ascii="Arial" w:hAnsi="Arial" w:cs="Arial"/>
          <w:color w:val="000000" w:themeColor="text1"/>
        </w:rPr>
        <w:tab/>
      </w:r>
      <w:r w:rsidR="003E5989" w:rsidRPr="00944EB2">
        <w:rPr>
          <w:rStyle w:val="normaltextrun"/>
          <w:rFonts w:ascii="Arial" w:hAnsi="Arial" w:cs="Arial"/>
          <w:color w:val="000000" w:themeColor="text1"/>
        </w:rPr>
        <w:tab/>
      </w:r>
      <w:r w:rsidRPr="00944EB2">
        <w:rPr>
          <w:rStyle w:val="normaltextrun"/>
          <w:rFonts w:ascii="Arial" w:hAnsi="Arial" w:cs="Arial"/>
          <w:color w:val="000000" w:themeColor="text1"/>
        </w:rPr>
        <w:t xml:space="preserve">forward of £35K. </w:t>
      </w:r>
    </w:p>
    <w:p w14:paraId="1224A0CC" w14:textId="77777777" w:rsidR="005B7C90" w:rsidRPr="00944EB2" w:rsidRDefault="005B7C90" w:rsidP="005B7C90">
      <w:pPr>
        <w:pStyle w:val="paragraph"/>
        <w:spacing w:before="0" w:beforeAutospacing="0" w:after="0" w:afterAutospacing="0"/>
        <w:ind w:left="420"/>
        <w:textAlignment w:val="baseline"/>
        <w:rPr>
          <w:rStyle w:val="normaltextrun"/>
          <w:rFonts w:ascii="Arial" w:hAnsi="Arial" w:cs="Arial"/>
          <w:color w:val="000000" w:themeColor="text1"/>
        </w:rPr>
      </w:pPr>
    </w:p>
    <w:p w14:paraId="2239630A" w14:textId="1D8B8CCD" w:rsidR="005B7C90" w:rsidRPr="00944EB2" w:rsidRDefault="006A03AD" w:rsidP="009458F1">
      <w:pPr>
        <w:pStyle w:val="paragraph"/>
        <w:spacing w:before="0" w:beforeAutospacing="0" w:after="0" w:afterAutospacing="0"/>
        <w:ind w:left="1418"/>
        <w:textAlignment w:val="baseline"/>
        <w:rPr>
          <w:rStyle w:val="normaltextrun"/>
          <w:rFonts w:ascii="Arial" w:hAnsi="Arial" w:cs="Arial"/>
          <w:color w:val="000000" w:themeColor="text1"/>
        </w:rPr>
      </w:pPr>
      <w:r>
        <w:rPr>
          <w:rStyle w:val="normaltextrun"/>
          <w:rFonts w:ascii="Arial" w:hAnsi="Arial" w:cs="Arial"/>
          <w:color w:val="000000" w:themeColor="text1"/>
        </w:rPr>
        <w:t>The</w:t>
      </w:r>
      <w:r w:rsidRPr="00944EB2">
        <w:rPr>
          <w:rStyle w:val="normaltextrun"/>
          <w:rFonts w:ascii="Arial" w:hAnsi="Arial" w:cs="Arial"/>
          <w:color w:val="000000" w:themeColor="text1"/>
        </w:rPr>
        <w:t xml:space="preserve"> </w:t>
      </w:r>
      <w:proofErr w:type="spellStart"/>
      <w:r w:rsidR="005B7C90" w:rsidRPr="00944EB2">
        <w:rPr>
          <w:rStyle w:val="normaltextrun"/>
          <w:rFonts w:ascii="Arial" w:hAnsi="Arial" w:cs="Arial"/>
          <w:color w:val="000000" w:themeColor="text1"/>
        </w:rPr>
        <w:t>in</w:t>
      </w:r>
      <w:proofErr w:type="spellEnd"/>
      <w:r w:rsidR="005B7C90" w:rsidRPr="00944EB2">
        <w:rPr>
          <w:rStyle w:val="normaltextrun"/>
          <w:rFonts w:ascii="Arial" w:hAnsi="Arial" w:cs="Arial"/>
          <w:color w:val="000000" w:themeColor="text1"/>
        </w:rPr>
        <w:t xml:space="preserve"> year deficit budget for this year would be £9K. The school had planned for an in year deficit. It was noted that if the school went back 3 years they had a healthy ca</w:t>
      </w:r>
      <w:r w:rsidR="00835EEC" w:rsidRPr="00944EB2">
        <w:rPr>
          <w:rStyle w:val="normaltextrun"/>
          <w:rFonts w:ascii="Arial" w:hAnsi="Arial" w:cs="Arial"/>
          <w:color w:val="000000" w:themeColor="text1"/>
        </w:rPr>
        <w:t>r</w:t>
      </w:r>
      <w:r w:rsidR="005B7C90" w:rsidRPr="00944EB2">
        <w:rPr>
          <w:rStyle w:val="normaltextrun"/>
          <w:rFonts w:ascii="Arial" w:hAnsi="Arial" w:cs="Arial"/>
          <w:color w:val="000000" w:themeColor="text1"/>
        </w:rPr>
        <w:t xml:space="preserve">ry forward. They were advised by the Local Authority to spend the funds rather than claw it back. </w:t>
      </w:r>
    </w:p>
    <w:p w14:paraId="0E994190" w14:textId="77777777"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p>
    <w:p w14:paraId="2874FD5E" w14:textId="76038501"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r w:rsidRPr="00944EB2">
        <w:rPr>
          <w:rStyle w:val="normaltextrun"/>
          <w:rFonts w:ascii="Arial" w:hAnsi="Arial" w:cs="Arial"/>
          <w:color w:val="000000" w:themeColor="text1"/>
        </w:rPr>
        <w:t xml:space="preserve">The Chair advised that they would need to relook at the approval of </w:t>
      </w:r>
      <w:r w:rsidR="00835EEC" w:rsidRPr="00944EB2">
        <w:rPr>
          <w:rStyle w:val="normaltextrun"/>
          <w:rFonts w:ascii="Arial" w:hAnsi="Arial" w:cs="Arial"/>
          <w:color w:val="000000" w:themeColor="text1"/>
        </w:rPr>
        <w:t>t</w:t>
      </w:r>
      <w:r w:rsidRPr="00944EB2">
        <w:rPr>
          <w:rStyle w:val="normaltextrun"/>
          <w:rFonts w:ascii="Arial" w:hAnsi="Arial" w:cs="Arial"/>
          <w:color w:val="000000" w:themeColor="text1"/>
        </w:rPr>
        <w:t xml:space="preserve">he 2023/24 draft budget at a separate meeting. </w:t>
      </w:r>
    </w:p>
    <w:p w14:paraId="2B28C0A3" w14:textId="77777777"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p>
    <w:p w14:paraId="5572FD9D" w14:textId="0B4DB2BD"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r w:rsidRPr="00944EB2">
        <w:rPr>
          <w:rStyle w:val="normaltextrun"/>
          <w:rFonts w:ascii="Arial" w:hAnsi="Arial" w:cs="Arial"/>
          <w:color w:val="000000" w:themeColor="text1"/>
        </w:rPr>
        <w:t xml:space="preserve">It was questioned whether the FGB could delegate this to the Finance and </w:t>
      </w:r>
      <w:r w:rsidR="003E5989" w:rsidRPr="00944EB2">
        <w:rPr>
          <w:rStyle w:val="normaltextrun"/>
          <w:rFonts w:ascii="Arial" w:hAnsi="Arial" w:cs="Arial"/>
          <w:color w:val="000000" w:themeColor="text1"/>
        </w:rPr>
        <w:t>Personnel</w:t>
      </w:r>
      <w:r w:rsidRPr="00944EB2">
        <w:rPr>
          <w:rStyle w:val="normaltextrun"/>
          <w:rFonts w:ascii="Arial" w:hAnsi="Arial" w:cs="Arial"/>
          <w:color w:val="000000" w:themeColor="text1"/>
        </w:rPr>
        <w:t xml:space="preserve"> meeting or could they agree this electronically? It was also questioned when this needed to be submitted. P </w:t>
      </w:r>
      <w:proofErr w:type="spellStart"/>
      <w:r w:rsidRPr="00944EB2">
        <w:rPr>
          <w:rStyle w:val="normaltextrun"/>
          <w:rFonts w:ascii="Arial" w:hAnsi="Arial" w:cs="Arial"/>
          <w:color w:val="000000" w:themeColor="text1"/>
        </w:rPr>
        <w:t>Landa</w:t>
      </w:r>
      <w:proofErr w:type="spellEnd"/>
      <w:r w:rsidRPr="00944EB2">
        <w:rPr>
          <w:rStyle w:val="normaltextrun"/>
          <w:rFonts w:ascii="Arial" w:hAnsi="Arial" w:cs="Arial"/>
          <w:color w:val="000000" w:themeColor="text1"/>
        </w:rPr>
        <w:t xml:space="preserve"> agreed to check and provide a response to the Chair and Headteacher. </w:t>
      </w:r>
    </w:p>
    <w:p w14:paraId="3778460E" w14:textId="77777777"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p>
    <w:p w14:paraId="1C244EA5" w14:textId="0B6BD3E5" w:rsidR="005B7C90" w:rsidRPr="00944EB2" w:rsidRDefault="005B7C90" w:rsidP="005B7C90">
      <w:pPr>
        <w:pStyle w:val="paragraph"/>
        <w:spacing w:before="0" w:beforeAutospacing="0" w:after="0" w:afterAutospacing="0"/>
        <w:ind w:left="420"/>
        <w:jc w:val="right"/>
        <w:textAlignment w:val="baseline"/>
        <w:rPr>
          <w:rStyle w:val="normaltextrun"/>
          <w:rFonts w:ascii="Arial" w:hAnsi="Arial" w:cs="Arial"/>
          <w:b/>
          <w:color w:val="000000" w:themeColor="text1"/>
        </w:rPr>
      </w:pPr>
      <w:r w:rsidRPr="00944EB2">
        <w:rPr>
          <w:rStyle w:val="normaltextrun"/>
          <w:rFonts w:ascii="Arial" w:hAnsi="Arial" w:cs="Arial"/>
          <w:b/>
          <w:color w:val="000000" w:themeColor="text1"/>
        </w:rPr>
        <w:t>ACTION: HGS</w:t>
      </w:r>
    </w:p>
    <w:p w14:paraId="42ACA945" w14:textId="77777777" w:rsidR="003E5989" w:rsidRPr="00944EB2" w:rsidRDefault="003E5989" w:rsidP="005B7C90">
      <w:pPr>
        <w:pStyle w:val="paragraph"/>
        <w:spacing w:before="0" w:beforeAutospacing="0" w:after="0" w:afterAutospacing="0"/>
        <w:ind w:left="420"/>
        <w:jc w:val="right"/>
        <w:textAlignment w:val="baseline"/>
        <w:rPr>
          <w:rStyle w:val="normaltextrun"/>
          <w:rFonts w:ascii="Arial" w:hAnsi="Arial" w:cs="Arial"/>
          <w:color w:val="000000" w:themeColor="text1"/>
        </w:rPr>
      </w:pPr>
    </w:p>
    <w:p w14:paraId="37E9D553" w14:textId="0DA54EB2"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r w:rsidRPr="00944EB2">
        <w:rPr>
          <w:rStyle w:val="normaltextrun"/>
          <w:rFonts w:ascii="Arial" w:hAnsi="Arial" w:cs="Arial"/>
          <w:color w:val="000000" w:themeColor="text1"/>
        </w:rPr>
        <w:lastRenderedPageBreak/>
        <w:t xml:space="preserve">The proposed restructure </w:t>
      </w:r>
      <w:r w:rsidR="006A03AD">
        <w:rPr>
          <w:rStyle w:val="normaltextrun"/>
          <w:rFonts w:ascii="Arial" w:hAnsi="Arial" w:cs="Arial"/>
          <w:color w:val="000000" w:themeColor="text1"/>
        </w:rPr>
        <w:t xml:space="preserve">savings were </w:t>
      </w:r>
      <w:r w:rsidRPr="00944EB2">
        <w:rPr>
          <w:rStyle w:val="normaltextrun"/>
          <w:rFonts w:ascii="Arial" w:hAnsi="Arial" w:cs="Arial"/>
          <w:color w:val="000000" w:themeColor="text1"/>
        </w:rPr>
        <w:t xml:space="preserve">noted as £100K. The Headteacher advised that in his personal opinion, he wouldn’t sign this off until </w:t>
      </w:r>
      <w:r w:rsidR="006A03AD">
        <w:rPr>
          <w:rStyle w:val="normaltextrun"/>
          <w:rFonts w:ascii="Arial" w:hAnsi="Arial" w:cs="Arial"/>
          <w:color w:val="000000" w:themeColor="text1"/>
        </w:rPr>
        <w:t xml:space="preserve">it was </w:t>
      </w:r>
      <w:r w:rsidRPr="00944EB2">
        <w:rPr>
          <w:rStyle w:val="normaltextrun"/>
          <w:rFonts w:ascii="Arial" w:hAnsi="Arial" w:cs="Arial"/>
          <w:color w:val="000000" w:themeColor="text1"/>
        </w:rPr>
        <w:t>discussed</w:t>
      </w:r>
      <w:r w:rsidR="006A03AD">
        <w:rPr>
          <w:rStyle w:val="normaltextrun"/>
          <w:rFonts w:ascii="Arial" w:hAnsi="Arial" w:cs="Arial"/>
          <w:color w:val="000000" w:themeColor="text1"/>
        </w:rPr>
        <w:t xml:space="preserve"> fully</w:t>
      </w:r>
      <w:r w:rsidRPr="00944EB2">
        <w:rPr>
          <w:rStyle w:val="normaltextrun"/>
          <w:rFonts w:ascii="Arial" w:hAnsi="Arial" w:cs="Arial"/>
          <w:color w:val="000000" w:themeColor="text1"/>
        </w:rPr>
        <w:t xml:space="preserve">.  </w:t>
      </w:r>
    </w:p>
    <w:p w14:paraId="20A9B2A3" w14:textId="44C6ABD4"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r w:rsidRPr="00944EB2">
        <w:rPr>
          <w:rStyle w:val="normaltextrun"/>
          <w:rFonts w:ascii="Arial" w:hAnsi="Arial" w:cs="Arial"/>
          <w:color w:val="000000" w:themeColor="text1"/>
        </w:rPr>
        <w:t xml:space="preserve">The restructure proposal was sent by </w:t>
      </w:r>
      <w:r w:rsidR="006A03AD">
        <w:rPr>
          <w:rStyle w:val="normaltextrun"/>
          <w:rFonts w:ascii="Arial" w:hAnsi="Arial" w:cs="Arial"/>
          <w:color w:val="000000" w:themeColor="text1"/>
        </w:rPr>
        <w:t xml:space="preserve">the </w:t>
      </w:r>
      <w:r w:rsidRPr="00944EB2">
        <w:rPr>
          <w:rStyle w:val="normaltextrun"/>
          <w:rFonts w:ascii="Arial" w:hAnsi="Arial" w:cs="Arial"/>
          <w:color w:val="000000" w:themeColor="text1"/>
        </w:rPr>
        <w:t>Headteacher to</w:t>
      </w:r>
      <w:r w:rsidR="006A03AD">
        <w:rPr>
          <w:rStyle w:val="normaltextrun"/>
          <w:rFonts w:ascii="Arial" w:hAnsi="Arial" w:cs="Arial"/>
          <w:color w:val="000000" w:themeColor="text1"/>
        </w:rPr>
        <w:t xml:space="preserve"> the</w:t>
      </w:r>
      <w:r w:rsidRPr="00944EB2">
        <w:rPr>
          <w:rStyle w:val="normaltextrun"/>
          <w:rFonts w:ascii="Arial" w:hAnsi="Arial" w:cs="Arial"/>
          <w:color w:val="000000" w:themeColor="text1"/>
        </w:rPr>
        <w:t xml:space="preserve"> Chair. The Headteacher had </w:t>
      </w:r>
      <w:r w:rsidR="006A03AD">
        <w:rPr>
          <w:rStyle w:val="normaltextrun"/>
          <w:rFonts w:ascii="Arial" w:hAnsi="Arial" w:cs="Arial"/>
          <w:color w:val="000000" w:themeColor="text1"/>
        </w:rPr>
        <w:t xml:space="preserve">considered </w:t>
      </w:r>
      <w:r w:rsidRPr="00944EB2">
        <w:rPr>
          <w:rStyle w:val="normaltextrun"/>
          <w:rFonts w:ascii="Arial" w:hAnsi="Arial" w:cs="Arial"/>
          <w:color w:val="000000" w:themeColor="text1"/>
        </w:rPr>
        <w:t xml:space="preserve">possible scenarios of the restructure which had been included in the budget. </w:t>
      </w:r>
    </w:p>
    <w:p w14:paraId="2936D6C1" w14:textId="77777777"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p>
    <w:p w14:paraId="37D98527" w14:textId="14BAAD99"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r w:rsidRPr="00944EB2">
        <w:rPr>
          <w:rStyle w:val="normaltextrun"/>
          <w:rFonts w:ascii="Arial" w:hAnsi="Arial" w:cs="Arial"/>
          <w:color w:val="000000" w:themeColor="text1"/>
        </w:rPr>
        <w:t xml:space="preserve">The Chair advised that they needed to have an understanding of the finances of the school to a certain level of detail but they could have another meeting after the FGB meeting to discuss this. </w:t>
      </w:r>
    </w:p>
    <w:p w14:paraId="4364729C" w14:textId="77777777" w:rsidR="005B7C90" w:rsidRPr="00944EB2" w:rsidRDefault="005B7C90" w:rsidP="009458F1">
      <w:pPr>
        <w:pStyle w:val="paragraph"/>
        <w:spacing w:before="0" w:beforeAutospacing="0" w:after="0" w:afterAutospacing="0"/>
        <w:ind w:left="1418"/>
        <w:textAlignment w:val="baseline"/>
        <w:rPr>
          <w:rStyle w:val="normaltextrun"/>
          <w:rFonts w:ascii="Arial" w:hAnsi="Arial" w:cs="Arial"/>
          <w:color w:val="000000" w:themeColor="text1"/>
        </w:rPr>
      </w:pPr>
    </w:p>
    <w:p w14:paraId="393D5B1E" w14:textId="2A3AD040" w:rsidR="005B7C90" w:rsidRPr="00944EB2" w:rsidRDefault="005B7C90" w:rsidP="009458F1">
      <w:pPr>
        <w:ind w:left="1418"/>
        <w:rPr>
          <w:rStyle w:val="normaltextrun"/>
          <w:rFonts w:ascii="Arial" w:hAnsi="Arial" w:cs="Arial"/>
          <w:color w:val="000000" w:themeColor="text1"/>
          <w:szCs w:val="24"/>
        </w:rPr>
      </w:pPr>
      <w:r w:rsidRPr="00944EB2">
        <w:rPr>
          <w:rStyle w:val="normaltextrun"/>
          <w:rFonts w:ascii="Arial" w:hAnsi="Arial" w:cs="Arial"/>
          <w:color w:val="000000" w:themeColor="text1"/>
          <w:szCs w:val="24"/>
        </w:rPr>
        <w:t>The Chair signed it off but would review it at a later date.</w:t>
      </w:r>
    </w:p>
    <w:p w14:paraId="2D53F254" w14:textId="7F2363F8" w:rsidR="005B7C90" w:rsidRPr="00944EB2" w:rsidRDefault="005B7C90" w:rsidP="005B7C90">
      <w:pPr>
        <w:ind w:left="1418" w:hanging="709"/>
        <w:rPr>
          <w:rFonts w:ascii="Arial" w:hAnsi="Arial" w:cs="Arial"/>
          <w:color w:val="000000" w:themeColor="text1"/>
          <w:szCs w:val="24"/>
        </w:rPr>
      </w:pPr>
    </w:p>
    <w:p w14:paraId="7C406B14" w14:textId="31B0EDCE" w:rsidR="005B7C90" w:rsidRPr="00944EB2" w:rsidRDefault="005B7C90" w:rsidP="005B7C90">
      <w:pPr>
        <w:pStyle w:val="paragraph"/>
        <w:spacing w:before="0" w:beforeAutospacing="0" w:after="0" w:afterAutospacing="0"/>
        <w:ind w:left="420"/>
        <w:textAlignment w:val="baseline"/>
        <w:rPr>
          <w:rStyle w:val="eop"/>
          <w:rFonts w:ascii="Arial" w:hAnsi="Arial" w:cs="Arial"/>
          <w:color w:val="000000" w:themeColor="text1"/>
        </w:rPr>
      </w:pPr>
      <w:r w:rsidRPr="00944EB2">
        <w:rPr>
          <w:rFonts w:ascii="Arial" w:hAnsi="Arial" w:cs="Arial"/>
          <w:color w:val="000000" w:themeColor="text1"/>
        </w:rPr>
        <w:t>10.4</w:t>
      </w:r>
      <w:r w:rsidRPr="00944EB2">
        <w:rPr>
          <w:rFonts w:ascii="Arial" w:hAnsi="Arial" w:cs="Arial"/>
          <w:color w:val="000000" w:themeColor="text1"/>
        </w:rPr>
        <w:tab/>
      </w:r>
      <w:r w:rsidRPr="00944EB2">
        <w:rPr>
          <w:rStyle w:val="eop"/>
          <w:rFonts w:ascii="Arial" w:hAnsi="Arial" w:cs="Arial"/>
          <w:color w:val="000000" w:themeColor="text1"/>
        </w:rPr>
        <w:t xml:space="preserve">Any projected contingency for the financial year had been </w:t>
      </w:r>
      <w:r w:rsidR="00851873" w:rsidRPr="00944EB2">
        <w:rPr>
          <w:rStyle w:val="eop"/>
          <w:rFonts w:ascii="Arial" w:hAnsi="Arial" w:cs="Arial"/>
          <w:color w:val="000000" w:themeColor="text1"/>
        </w:rPr>
        <w:tab/>
      </w:r>
      <w:r w:rsidR="00851873" w:rsidRPr="00944EB2">
        <w:rPr>
          <w:rStyle w:val="eop"/>
          <w:rFonts w:ascii="Arial" w:hAnsi="Arial" w:cs="Arial"/>
          <w:color w:val="000000" w:themeColor="text1"/>
        </w:rPr>
        <w:tab/>
      </w:r>
      <w:r w:rsidR="00851873" w:rsidRPr="00944EB2">
        <w:rPr>
          <w:rStyle w:val="eop"/>
          <w:rFonts w:ascii="Arial" w:hAnsi="Arial" w:cs="Arial"/>
          <w:color w:val="000000" w:themeColor="text1"/>
        </w:rPr>
        <w:tab/>
      </w:r>
      <w:r w:rsidRPr="00944EB2">
        <w:rPr>
          <w:rStyle w:val="eop"/>
          <w:rFonts w:ascii="Arial" w:hAnsi="Arial" w:cs="Arial"/>
          <w:color w:val="000000" w:themeColor="text1"/>
        </w:rPr>
        <w:t xml:space="preserve">discussed above. </w:t>
      </w:r>
    </w:p>
    <w:p w14:paraId="0BBF2977" w14:textId="7BA7C761" w:rsidR="005B7C90" w:rsidRPr="00944EB2" w:rsidRDefault="005B7C90" w:rsidP="005B7C90">
      <w:pPr>
        <w:ind w:left="1418" w:hanging="709"/>
        <w:rPr>
          <w:rFonts w:ascii="Arial" w:hAnsi="Arial" w:cs="Arial"/>
          <w:color w:val="000000" w:themeColor="text1"/>
          <w:szCs w:val="24"/>
        </w:rPr>
      </w:pPr>
    </w:p>
    <w:p w14:paraId="5456CA6E" w14:textId="6492616F" w:rsidR="005B7C90" w:rsidRPr="00944EB2" w:rsidRDefault="005B7C90" w:rsidP="00851873">
      <w:pPr>
        <w:pStyle w:val="paragraph"/>
        <w:spacing w:before="0" w:beforeAutospacing="0" w:after="0" w:afterAutospacing="0"/>
        <w:ind w:left="426"/>
        <w:textAlignment w:val="baseline"/>
        <w:rPr>
          <w:rFonts w:ascii="Arial" w:hAnsi="Arial" w:cs="Arial"/>
          <w:color w:val="000000" w:themeColor="text1"/>
        </w:rPr>
      </w:pPr>
      <w:r w:rsidRPr="00944EB2">
        <w:rPr>
          <w:rFonts w:ascii="Arial" w:hAnsi="Arial" w:cs="Arial"/>
          <w:color w:val="000000" w:themeColor="text1"/>
        </w:rPr>
        <w:t>10.5</w:t>
      </w:r>
      <w:r w:rsidRPr="00944EB2">
        <w:rPr>
          <w:rFonts w:ascii="Arial" w:hAnsi="Arial" w:cs="Arial"/>
          <w:color w:val="000000" w:themeColor="text1"/>
        </w:rPr>
        <w:tab/>
        <w:t>The statement of internal control for 1</w:t>
      </w:r>
      <w:r w:rsidRPr="00944EB2">
        <w:rPr>
          <w:rFonts w:ascii="Arial" w:hAnsi="Arial" w:cs="Arial"/>
          <w:color w:val="000000" w:themeColor="text1"/>
          <w:vertAlign w:val="superscript"/>
        </w:rPr>
        <w:t>st</w:t>
      </w:r>
      <w:r w:rsidRPr="00944EB2">
        <w:rPr>
          <w:rFonts w:ascii="Arial" w:hAnsi="Arial" w:cs="Arial"/>
          <w:color w:val="000000" w:themeColor="text1"/>
        </w:rPr>
        <w:t xml:space="preserve"> April 2022 to 31</w:t>
      </w:r>
      <w:r w:rsidRPr="00944EB2">
        <w:rPr>
          <w:rFonts w:ascii="Arial" w:hAnsi="Arial" w:cs="Arial"/>
          <w:color w:val="000000" w:themeColor="text1"/>
          <w:vertAlign w:val="superscript"/>
        </w:rPr>
        <w:t>st</w:t>
      </w:r>
      <w:r w:rsidRPr="00944EB2">
        <w:rPr>
          <w:rFonts w:ascii="Arial" w:hAnsi="Arial" w:cs="Arial"/>
          <w:color w:val="000000" w:themeColor="text1"/>
        </w:rPr>
        <w:t xml:space="preserve"> March </w:t>
      </w:r>
      <w:r w:rsidR="00851873" w:rsidRPr="00944EB2">
        <w:rPr>
          <w:rFonts w:ascii="Arial" w:hAnsi="Arial" w:cs="Arial"/>
          <w:color w:val="000000" w:themeColor="text1"/>
        </w:rPr>
        <w:tab/>
      </w:r>
      <w:r w:rsidR="00851873" w:rsidRPr="00944EB2">
        <w:rPr>
          <w:rFonts w:ascii="Arial" w:hAnsi="Arial" w:cs="Arial"/>
          <w:color w:val="000000" w:themeColor="text1"/>
        </w:rPr>
        <w:tab/>
      </w:r>
      <w:r w:rsidRPr="00944EB2">
        <w:rPr>
          <w:rFonts w:ascii="Arial" w:hAnsi="Arial" w:cs="Arial"/>
          <w:color w:val="000000" w:themeColor="text1"/>
        </w:rPr>
        <w:t xml:space="preserve">2023 had been approved by the Chair and already signed. </w:t>
      </w:r>
    </w:p>
    <w:p w14:paraId="141A85B3" w14:textId="77777777" w:rsidR="00BA4B52" w:rsidRPr="00944EB2" w:rsidRDefault="00BA4B52" w:rsidP="00BA4B52">
      <w:pPr>
        <w:pStyle w:val="ListParagraph"/>
        <w:rPr>
          <w:rFonts w:ascii="Arial" w:hAnsi="Arial" w:cs="Arial"/>
          <w:color w:val="000000" w:themeColor="text1"/>
          <w:szCs w:val="24"/>
          <w:u w:val="single"/>
        </w:rPr>
      </w:pPr>
    </w:p>
    <w:p w14:paraId="7715A2FC" w14:textId="7856B80A" w:rsidR="00BA4B52" w:rsidRPr="00944EB2" w:rsidRDefault="005B7C90" w:rsidP="005B7C90">
      <w:pPr>
        <w:rPr>
          <w:rFonts w:ascii="Arial" w:hAnsi="Arial" w:cs="Arial"/>
          <w:b/>
          <w:color w:val="000000" w:themeColor="text1"/>
          <w:szCs w:val="24"/>
          <w:u w:val="single"/>
        </w:rPr>
      </w:pPr>
      <w:r w:rsidRPr="00944EB2">
        <w:rPr>
          <w:rFonts w:ascii="Arial" w:hAnsi="Arial" w:cs="Arial"/>
          <w:b/>
          <w:color w:val="000000" w:themeColor="text1"/>
          <w:szCs w:val="24"/>
        </w:rPr>
        <w:t>11.</w:t>
      </w:r>
      <w:r w:rsidRPr="00944EB2">
        <w:rPr>
          <w:rFonts w:ascii="Arial" w:hAnsi="Arial" w:cs="Arial"/>
          <w:b/>
          <w:color w:val="000000" w:themeColor="text1"/>
          <w:szCs w:val="24"/>
        </w:rPr>
        <w:tab/>
      </w:r>
      <w:r w:rsidR="00BA4B52" w:rsidRPr="00944EB2">
        <w:rPr>
          <w:rFonts w:ascii="Arial" w:hAnsi="Arial" w:cs="Arial"/>
          <w:b/>
          <w:color w:val="000000" w:themeColor="text1"/>
          <w:szCs w:val="24"/>
          <w:u w:val="single"/>
        </w:rPr>
        <w:t>OFSTED READINESS</w:t>
      </w:r>
    </w:p>
    <w:p w14:paraId="49172C0F" w14:textId="190206D4" w:rsidR="00BD3F8E" w:rsidRPr="00944EB2" w:rsidRDefault="00BD3F8E" w:rsidP="00BD3F8E">
      <w:pPr>
        <w:rPr>
          <w:rFonts w:ascii="Arial" w:hAnsi="Arial" w:cs="Arial"/>
          <w:color w:val="000000" w:themeColor="text1"/>
          <w:szCs w:val="24"/>
          <w:u w:val="single"/>
        </w:rPr>
      </w:pPr>
    </w:p>
    <w:p w14:paraId="2DD86B57" w14:textId="4F0C6A3E" w:rsidR="005B7C90" w:rsidRPr="00944EB2" w:rsidRDefault="005B7C90" w:rsidP="00F850A7">
      <w:pPr>
        <w:pStyle w:val="paragraph"/>
        <w:spacing w:before="0" w:beforeAutospacing="0" w:after="0" w:afterAutospacing="0"/>
        <w:ind w:left="709"/>
        <w:textAlignment w:val="baseline"/>
        <w:rPr>
          <w:rStyle w:val="eop"/>
          <w:rFonts w:ascii="Arial" w:hAnsi="Arial" w:cs="Arial"/>
          <w:color w:val="000000" w:themeColor="text1"/>
        </w:rPr>
      </w:pPr>
      <w:r w:rsidRPr="00944EB2">
        <w:rPr>
          <w:rStyle w:val="eop"/>
          <w:rFonts w:ascii="Arial" w:hAnsi="Arial" w:cs="Arial"/>
          <w:color w:val="000000" w:themeColor="text1"/>
        </w:rPr>
        <w:t xml:space="preserve">J Delaney </w:t>
      </w:r>
      <w:r w:rsidR="006A03AD">
        <w:rPr>
          <w:rStyle w:val="eop"/>
          <w:rFonts w:ascii="Arial" w:hAnsi="Arial" w:cs="Arial"/>
          <w:color w:val="000000" w:themeColor="text1"/>
        </w:rPr>
        <w:t>advised</w:t>
      </w:r>
      <w:r w:rsidR="006A03AD" w:rsidRPr="00944EB2">
        <w:rPr>
          <w:rStyle w:val="eop"/>
          <w:rFonts w:ascii="Arial" w:hAnsi="Arial" w:cs="Arial"/>
          <w:color w:val="000000" w:themeColor="text1"/>
        </w:rPr>
        <w:t xml:space="preserve"> </w:t>
      </w:r>
      <w:r w:rsidRPr="00944EB2">
        <w:rPr>
          <w:rStyle w:val="eop"/>
          <w:rFonts w:ascii="Arial" w:hAnsi="Arial" w:cs="Arial"/>
          <w:color w:val="000000" w:themeColor="text1"/>
        </w:rPr>
        <w:t xml:space="preserve">that the minutes or report from the committees were uploaded late and he was unable to locate them on </w:t>
      </w:r>
      <w:proofErr w:type="spellStart"/>
      <w:r w:rsidRPr="00944EB2">
        <w:rPr>
          <w:rStyle w:val="eop"/>
          <w:rFonts w:ascii="Arial" w:hAnsi="Arial" w:cs="Arial"/>
          <w:color w:val="000000" w:themeColor="text1"/>
        </w:rPr>
        <w:t>GovernorHub</w:t>
      </w:r>
      <w:proofErr w:type="spellEnd"/>
      <w:r w:rsidRPr="00944EB2">
        <w:rPr>
          <w:rStyle w:val="eop"/>
          <w:rFonts w:ascii="Arial" w:hAnsi="Arial" w:cs="Arial"/>
          <w:color w:val="000000" w:themeColor="text1"/>
        </w:rPr>
        <w:t xml:space="preserve">. The minutes hadn’t been reviewed so they weren’t signed off. </w:t>
      </w:r>
    </w:p>
    <w:p w14:paraId="629AC1D8" w14:textId="77777777" w:rsidR="005B7C90" w:rsidRPr="00944EB2" w:rsidRDefault="005B7C90" w:rsidP="005B7C90">
      <w:pPr>
        <w:pStyle w:val="paragraph"/>
        <w:spacing w:before="0" w:beforeAutospacing="0" w:after="0" w:afterAutospacing="0"/>
        <w:textAlignment w:val="baseline"/>
        <w:rPr>
          <w:rStyle w:val="eop"/>
          <w:rFonts w:ascii="Arial" w:hAnsi="Arial" w:cs="Arial"/>
          <w:color w:val="000000" w:themeColor="text1"/>
        </w:rPr>
      </w:pPr>
    </w:p>
    <w:p w14:paraId="660B621E" w14:textId="77777777" w:rsidR="005B7C90" w:rsidRPr="00944EB2" w:rsidRDefault="005B7C90" w:rsidP="005B7C90">
      <w:pPr>
        <w:pStyle w:val="paragraph"/>
        <w:numPr>
          <w:ilvl w:val="0"/>
          <w:numId w:val="26"/>
        </w:numPr>
        <w:spacing w:before="0" w:beforeAutospacing="0" w:after="0" w:afterAutospacing="0"/>
        <w:textAlignment w:val="baseline"/>
        <w:rPr>
          <w:rStyle w:val="eop"/>
          <w:rFonts w:ascii="Arial" w:hAnsi="Arial" w:cs="Arial"/>
          <w:color w:val="000000" w:themeColor="text1"/>
        </w:rPr>
      </w:pPr>
      <w:r w:rsidRPr="00944EB2">
        <w:rPr>
          <w:rStyle w:val="eop"/>
          <w:rFonts w:ascii="Arial" w:hAnsi="Arial" w:cs="Arial"/>
          <w:color w:val="000000" w:themeColor="text1"/>
        </w:rPr>
        <w:t>Finance, Personnel and Premises –Thursday 19</w:t>
      </w:r>
      <w:r w:rsidRPr="00944EB2">
        <w:rPr>
          <w:rStyle w:val="eop"/>
          <w:rFonts w:ascii="Arial" w:hAnsi="Arial" w:cs="Arial"/>
          <w:color w:val="000000" w:themeColor="text1"/>
          <w:vertAlign w:val="superscript"/>
        </w:rPr>
        <w:t>th</w:t>
      </w:r>
      <w:r w:rsidRPr="00944EB2">
        <w:rPr>
          <w:rStyle w:val="eop"/>
          <w:rFonts w:ascii="Arial" w:hAnsi="Arial" w:cs="Arial"/>
          <w:color w:val="000000" w:themeColor="text1"/>
        </w:rPr>
        <w:t xml:space="preserve"> January 2023</w:t>
      </w:r>
    </w:p>
    <w:p w14:paraId="35F14146" w14:textId="3D90465C" w:rsidR="00836ECE" w:rsidRPr="00944EB2" w:rsidRDefault="005B7C90" w:rsidP="00BD3F8E">
      <w:pPr>
        <w:pStyle w:val="paragraph"/>
        <w:numPr>
          <w:ilvl w:val="0"/>
          <w:numId w:val="26"/>
        </w:numPr>
        <w:spacing w:before="0" w:beforeAutospacing="0" w:after="0" w:afterAutospacing="0"/>
        <w:textAlignment w:val="baseline"/>
        <w:rPr>
          <w:rFonts w:ascii="Arial" w:hAnsi="Arial" w:cs="Arial"/>
          <w:color w:val="000000" w:themeColor="text1"/>
        </w:rPr>
      </w:pPr>
      <w:r w:rsidRPr="00944EB2">
        <w:rPr>
          <w:rStyle w:val="eop"/>
          <w:rFonts w:ascii="Arial" w:hAnsi="Arial" w:cs="Arial"/>
          <w:color w:val="000000" w:themeColor="text1"/>
        </w:rPr>
        <w:t>Teaching and Learning Committee - Thursday 23</w:t>
      </w:r>
      <w:r w:rsidRPr="00944EB2">
        <w:rPr>
          <w:rStyle w:val="eop"/>
          <w:rFonts w:ascii="Arial" w:hAnsi="Arial" w:cs="Arial"/>
          <w:color w:val="000000" w:themeColor="text1"/>
          <w:vertAlign w:val="superscript"/>
        </w:rPr>
        <w:t>rd</w:t>
      </w:r>
      <w:r w:rsidRPr="00944EB2">
        <w:rPr>
          <w:rStyle w:val="eop"/>
          <w:rFonts w:ascii="Arial" w:hAnsi="Arial" w:cs="Arial"/>
          <w:color w:val="000000" w:themeColor="text1"/>
        </w:rPr>
        <w:t xml:space="preserve"> February 2023 </w:t>
      </w:r>
    </w:p>
    <w:p w14:paraId="0F057DB6" w14:textId="77777777" w:rsidR="00BD3F8E" w:rsidRPr="00944EB2" w:rsidRDefault="00BD3F8E" w:rsidP="00BD3F8E">
      <w:pPr>
        <w:rPr>
          <w:rFonts w:ascii="Arial" w:hAnsi="Arial" w:cs="Arial"/>
          <w:color w:val="000000" w:themeColor="text1"/>
          <w:szCs w:val="24"/>
          <w:u w:val="single"/>
        </w:rPr>
      </w:pPr>
    </w:p>
    <w:p w14:paraId="20F73BA1" w14:textId="43724CE6" w:rsidR="00BA4B52" w:rsidRPr="00944EB2" w:rsidRDefault="005B7C90" w:rsidP="005B7C90">
      <w:pPr>
        <w:rPr>
          <w:rFonts w:ascii="Arial" w:hAnsi="Arial" w:cs="Arial"/>
          <w:b/>
          <w:color w:val="000000" w:themeColor="text1"/>
          <w:szCs w:val="24"/>
          <w:u w:val="single"/>
        </w:rPr>
      </w:pPr>
      <w:r w:rsidRPr="00944EB2">
        <w:rPr>
          <w:rFonts w:ascii="Arial" w:hAnsi="Arial" w:cs="Arial"/>
          <w:b/>
          <w:color w:val="000000" w:themeColor="text1"/>
          <w:szCs w:val="24"/>
        </w:rPr>
        <w:t>12.</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RISK REGISTER </w:t>
      </w:r>
    </w:p>
    <w:p w14:paraId="47B236C0" w14:textId="1AEB3BA5" w:rsidR="006F44B7" w:rsidRPr="00944EB2" w:rsidRDefault="006F44B7" w:rsidP="006F44B7">
      <w:pPr>
        <w:rPr>
          <w:rFonts w:ascii="Arial" w:hAnsi="Arial" w:cs="Arial"/>
          <w:color w:val="000000" w:themeColor="text1"/>
          <w:szCs w:val="24"/>
          <w:u w:val="single"/>
        </w:rPr>
      </w:pPr>
    </w:p>
    <w:p w14:paraId="24C5F46D" w14:textId="67710166" w:rsidR="005B7C90" w:rsidRPr="00944EB2" w:rsidRDefault="005B7C90" w:rsidP="005B7C90">
      <w:pPr>
        <w:pStyle w:val="ListParagraph"/>
        <w:ind w:left="567"/>
        <w:rPr>
          <w:rStyle w:val="normaltextrun"/>
          <w:rFonts w:ascii="Arial" w:hAnsi="Arial" w:cs="Arial"/>
          <w:color w:val="000000" w:themeColor="text1"/>
          <w:szCs w:val="24"/>
          <w:shd w:val="clear" w:color="auto" w:fill="FFFFFF"/>
        </w:rPr>
      </w:pPr>
      <w:r w:rsidRPr="00944EB2">
        <w:rPr>
          <w:rStyle w:val="normaltextrun"/>
          <w:rFonts w:ascii="Arial" w:hAnsi="Arial" w:cs="Arial"/>
          <w:color w:val="000000" w:themeColor="text1"/>
          <w:szCs w:val="24"/>
          <w:shd w:val="clear" w:color="auto" w:fill="FFFFFF"/>
        </w:rPr>
        <w:t xml:space="preserve">The risk register was received and noted. The Chair asked for it to be discussed at the next Finance and </w:t>
      </w:r>
      <w:r w:rsidR="00F850A7" w:rsidRPr="00944EB2">
        <w:rPr>
          <w:rStyle w:val="normaltextrun"/>
          <w:rFonts w:ascii="Arial" w:hAnsi="Arial" w:cs="Arial"/>
          <w:color w:val="000000" w:themeColor="text1"/>
          <w:szCs w:val="24"/>
          <w:shd w:val="clear" w:color="auto" w:fill="FFFFFF"/>
        </w:rPr>
        <w:t>Personnel</w:t>
      </w:r>
      <w:r w:rsidRPr="00944EB2">
        <w:rPr>
          <w:rStyle w:val="normaltextrun"/>
          <w:rFonts w:ascii="Arial" w:hAnsi="Arial" w:cs="Arial"/>
          <w:color w:val="000000" w:themeColor="text1"/>
          <w:szCs w:val="24"/>
          <w:shd w:val="clear" w:color="auto" w:fill="FFFFFF"/>
        </w:rPr>
        <w:t xml:space="preserve"> meeting. </w:t>
      </w:r>
    </w:p>
    <w:p w14:paraId="593EBC5C" w14:textId="77777777" w:rsidR="005B7C90" w:rsidRPr="00944EB2" w:rsidRDefault="005B7C90" w:rsidP="005B7C90">
      <w:pPr>
        <w:pStyle w:val="ListParagraph"/>
        <w:ind w:left="567"/>
        <w:rPr>
          <w:rStyle w:val="normaltextrun"/>
          <w:rFonts w:ascii="Arial" w:hAnsi="Arial" w:cs="Arial"/>
          <w:color w:val="000000" w:themeColor="text1"/>
          <w:szCs w:val="24"/>
          <w:shd w:val="clear" w:color="auto" w:fill="FFFFFF"/>
        </w:rPr>
      </w:pPr>
    </w:p>
    <w:p w14:paraId="56CCE931" w14:textId="77777777" w:rsidR="005B7C90" w:rsidRPr="00944EB2" w:rsidRDefault="005B7C90" w:rsidP="005B7C90">
      <w:pPr>
        <w:pStyle w:val="ListParagraph"/>
        <w:ind w:left="567"/>
        <w:jc w:val="right"/>
        <w:rPr>
          <w:rFonts w:ascii="Arial" w:eastAsia="Calibri" w:hAnsi="Arial" w:cs="Arial"/>
          <w:b/>
          <w:color w:val="000000" w:themeColor="text1"/>
          <w:szCs w:val="24"/>
          <w:u w:val="single"/>
        </w:rPr>
      </w:pPr>
      <w:r w:rsidRPr="00944EB2">
        <w:rPr>
          <w:rStyle w:val="normaltextrun"/>
          <w:rFonts w:ascii="Arial" w:hAnsi="Arial" w:cs="Arial"/>
          <w:b/>
          <w:color w:val="000000" w:themeColor="text1"/>
          <w:szCs w:val="24"/>
          <w:shd w:val="clear" w:color="auto" w:fill="FFFFFF"/>
        </w:rPr>
        <w:t xml:space="preserve">ACTION: HGS </w:t>
      </w:r>
    </w:p>
    <w:p w14:paraId="320EAF09" w14:textId="7A87D646" w:rsidR="00BA4B52" w:rsidRPr="00944EB2" w:rsidRDefault="005B7C90" w:rsidP="005B7C90">
      <w:pPr>
        <w:rPr>
          <w:rFonts w:ascii="Arial" w:hAnsi="Arial" w:cs="Arial"/>
          <w:b/>
          <w:color w:val="000000" w:themeColor="text1"/>
          <w:szCs w:val="24"/>
          <w:u w:val="single"/>
        </w:rPr>
      </w:pPr>
      <w:r w:rsidRPr="00944EB2">
        <w:rPr>
          <w:rFonts w:ascii="Arial" w:hAnsi="Arial" w:cs="Arial"/>
          <w:b/>
          <w:color w:val="000000" w:themeColor="text1"/>
          <w:szCs w:val="24"/>
        </w:rPr>
        <w:t>13.</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POLICIES </w:t>
      </w:r>
    </w:p>
    <w:p w14:paraId="26984248" w14:textId="3A337862" w:rsidR="006F44B7" w:rsidRPr="00944EB2" w:rsidRDefault="006F44B7" w:rsidP="006F44B7">
      <w:pPr>
        <w:rPr>
          <w:rFonts w:ascii="Arial" w:hAnsi="Arial" w:cs="Arial"/>
          <w:color w:val="000000" w:themeColor="text1"/>
          <w:szCs w:val="24"/>
        </w:rPr>
      </w:pPr>
    </w:p>
    <w:p w14:paraId="7A19B06D" w14:textId="2FFE29E8" w:rsidR="005972A5" w:rsidRPr="00944EB2" w:rsidRDefault="005972A5" w:rsidP="006A03AD">
      <w:pPr>
        <w:ind w:left="1418" w:hanging="709"/>
        <w:rPr>
          <w:rStyle w:val="eop"/>
          <w:rFonts w:ascii="Arial" w:eastAsia="Calibri" w:hAnsi="Arial" w:cs="Arial"/>
          <w:color w:val="000000" w:themeColor="text1"/>
          <w:szCs w:val="24"/>
        </w:rPr>
      </w:pPr>
      <w:r w:rsidRPr="00944EB2">
        <w:rPr>
          <w:rStyle w:val="eop"/>
          <w:rFonts w:ascii="Arial" w:eastAsia="Calibri" w:hAnsi="Arial" w:cs="Arial"/>
          <w:color w:val="000000" w:themeColor="text1"/>
          <w:szCs w:val="24"/>
        </w:rPr>
        <w:t>13.1</w:t>
      </w:r>
      <w:r w:rsidRPr="00944EB2">
        <w:rPr>
          <w:rStyle w:val="eop"/>
          <w:rFonts w:ascii="Arial" w:eastAsia="Calibri" w:hAnsi="Arial" w:cs="Arial"/>
          <w:color w:val="000000" w:themeColor="text1"/>
          <w:szCs w:val="24"/>
        </w:rPr>
        <w:tab/>
        <w:t>The Chair asked for the policies</w:t>
      </w:r>
      <w:r w:rsidR="006A03AD">
        <w:rPr>
          <w:rStyle w:val="eop"/>
          <w:rFonts w:ascii="Arial" w:eastAsia="Calibri" w:hAnsi="Arial" w:cs="Arial"/>
          <w:color w:val="000000" w:themeColor="text1"/>
          <w:szCs w:val="24"/>
        </w:rPr>
        <w:t xml:space="preserve"> listed below </w:t>
      </w:r>
      <w:r w:rsidRPr="00944EB2">
        <w:rPr>
          <w:rStyle w:val="eop"/>
          <w:rFonts w:ascii="Arial" w:eastAsia="Calibri" w:hAnsi="Arial" w:cs="Arial"/>
          <w:color w:val="000000" w:themeColor="text1"/>
          <w:szCs w:val="24"/>
        </w:rPr>
        <w:t xml:space="preserve">to be deferred to the </w:t>
      </w:r>
      <w:r w:rsidR="006A03AD">
        <w:rPr>
          <w:rStyle w:val="eop"/>
          <w:rFonts w:ascii="Arial" w:eastAsia="Calibri" w:hAnsi="Arial" w:cs="Arial"/>
          <w:color w:val="000000" w:themeColor="text1"/>
          <w:szCs w:val="24"/>
        </w:rPr>
        <w:t>s</w:t>
      </w:r>
      <w:r w:rsidRPr="00944EB2">
        <w:rPr>
          <w:rStyle w:val="eop"/>
          <w:rFonts w:ascii="Arial" w:eastAsia="Calibri" w:hAnsi="Arial" w:cs="Arial"/>
          <w:color w:val="000000" w:themeColor="text1"/>
          <w:szCs w:val="24"/>
        </w:rPr>
        <w:t>ummer Term:</w:t>
      </w:r>
    </w:p>
    <w:p w14:paraId="46924952" w14:textId="77777777" w:rsidR="005972A5" w:rsidRPr="00944EB2" w:rsidRDefault="005972A5" w:rsidP="006A03AD">
      <w:pPr>
        <w:ind w:firstLine="709"/>
        <w:rPr>
          <w:rStyle w:val="eop"/>
          <w:rFonts w:ascii="Arial" w:eastAsia="Calibri" w:hAnsi="Arial" w:cs="Arial"/>
          <w:color w:val="000000" w:themeColor="text1"/>
          <w:szCs w:val="24"/>
        </w:rPr>
      </w:pPr>
    </w:p>
    <w:p w14:paraId="7513B537" w14:textId="77777777" w:rsidR="005972A5" w:rsidRPr="00944EB2" w:rsidRDefault="005972A5" w:rsidP="006A03AD">
      <w:pPr>
        <w:pStyle w:val="ListParagraph"/>
        <w:numPr>
          <w:ilvl w:val="0"/>
          <w:numId w:val="26"/>
        </w:numPr>
        <w:ind w:firstLine="709"/>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Health and Safety Policy.</w:t>
      </w:r>
      <w:r w:rsidRPr="00944EB2">
        <w:rPr>
          <w:rStyle w:val="eop"/>
          <w:rFonts w:ascii="Arial" w:hAnsi="Arial" w:cs="Arial"/>
          <w:color w:val="000000" w:themeColor="text1"/>
          <w:szCs w:val="24"/>
        </w:rPr>
        <w:t> </w:t>
      </w:r>
    </w:p>
    <w:p w14:paraId="101BE470" w14:textId="77777777" w:rsidR="005972A5" w:rsidRPr="00944EB2" w:rsidRDefault="005972A5" w:rsidP="006A03AD">
      <w:pPr>
        <w:pStyle w:val="ListParagraph"/>
        <w:numPr>
          <w:ilvl w:val="0"/>
          <w:numId w:val="26"/>
        </w:numPr>
        <w:ind w:firstLine="709"/>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Managed Fire Plan.</w:t>
      </w:r>
      <w:r w:rsidRPr="00944EB2">
        <w:rPr>
          <w:rStyle w:val="eop"/>
          <w:rFonts w:ascii="Arial" w:hAnsi="Arial" w:cs="Arial"/>
          <w:color w:val="000000" w:themeColor="text1"/>
          <w:szCs w:val="24"/>
        </w:rPr>
        <w:t> </w:t>
      </w:r>
    </w:p>
    <w:p w14:paraId="19174E11" w14:textId="77777777" w:rsidR="005972A5" w:rsidRPr="00944EB2" w:rsidRDefault="005972A5" w:rsidP="006A03AD">
      <w:pPr>
        <w:pStyle w:val="ListParagraph"/>
        <w:numPr>
          <w:ilvl w:val="0"/>
          <w:numId w:val="26"/>
        </w:numPr>
        <w:ind w:firstLine="709"/>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Asbestos Management Plan and Policy.</w:t>
      </w:r>
      <w:r w:rsidRPr="00944EB2">
        <w:rPr>
          <w:rStyle w:val="eop"/>
          <w:rFonts w:ascii="Arial" w:hAnsi="Arial" w:cs="Arial"/>
          <w:color w:val="000000" w:themeColor="text1"/>
          <w:szCs w:val="24"/>
        </w:rPr>
        <w:t> </w:t>
      </w:r>
    </w:p>
    <w:p w14:paraId="50F3EAE9" w14:textId="47CB28C1" w:rsidR="005972A5" w:rsidRPr="00944EB2" w:rsidRDefault="005972A5" w:rsidP="006A03AD">
      <w:pPr>
        <w:pStyle w:val="ListParagraph"/>
        <w:numPr>
          <w:ilvl w:val="0"/>
          <w:numId w:val="26"/>
        </w:numPr>
        <w:ind w:firstLine="709"/>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Pay Policy.</w:t>
      </w:r>
      <w:r w:rsidRPr="00944EB2">
        <w:rPr>
          <w:rStyle w:val="eop"/>
          <w:rFonts w:ascii="Arial" w:hAnsi="Arial" w:cs="Arial"/>
          <w:color w:val="000000" w:themeColor="text1"/>
          <w:szCs w:val="24"/>
        </w:rPr>
        <w:t> </w:t>
      </w:r>
    </w:p>
    <w:p w14:paraId="3887D6BE" w14:textId="038A8C26" w:rsidR="005972A5" w:rsidRPr="00944EB2" w:rsidRDefault="005972A5" w:rsidP="006A03AD">
      <w:pPr>
        <w:ind w:firstLine="709"/>
        <w:jc w:val="right"/>
        <w:rPr>
          <w:rStyle w:val="eop"/>
          <w:rFonts w:ascii="Arial" w:eastAsia="Calibri" w:hAnsi="Arial" w:cs="Arial"/>
          <w:b/>
          <w:color w:val="000000" w:themeColor="text1"/>
          <w:szCs w:val="24"/>
        </w:rPr>
      </w:pPr>
      <w:r w:rsidRPr="00944EB2">
        <w:rPr>
          <w:rStyle w:val="eop"/>
          <w:rFonts w:ascii="Arial" w:eastAsia="Calibri" w:hAnsi="Arial" w:cs="Arial"/>
          <w:b/>
          <w:color w:val="000000" w:themeColor="text1"/>
          <w:szCs w:val="24"/>
        </w:rPr>
        <w:t>ACTION: HGS</w:t>
      </w:r>
    </w:p>
    <w:p w14:paraId="752F433A" w14:textId="43A9FB1F" w:rsidR="005972A5" w:rsidRPr="00944EB2" w:rsidRDefault="005972A5" w:rsidP="006A03AD">
      <w:pPr>
        <w:ind w:firstLine="709"/>
        <w:rPr>
          <w:rStyle w:val="eop"/>
          <w:rFonts w:ascii="Arial" w:eastAsia="Calibri" w:hAnsi="Arial" w:cs="Arial"/>
          <w:color w:val="000000" w:themeColor="text1"/>
          <w:szCs w:val="24"/>
        </w:rPr>
      </w:pPr>
    </w:p>
    <w:p w14:paraId="26873607" w14:textId="74E4A21B" w:rsidR="00EE0C8F" w:rsidRDefault="005972A5" w:rsidP="006A03AD">
      <w:pPr>
        <w:ind w:firstLine="709"/>
        <w:rPr>
          <w:rStyle w:val="eop"/>
          <w:rFonts w:ascii="Arial" w:eastAsia="Calibri" w:hAnsi="Arial" w:cs="Arial"/>
          <w:color w:val="000000" w:themeColor="text1"/>
          <w:szCs w:val="24"/>
        </w:rPr>
      </w:pPr>
      <w:r w:rsidRPr="00944EB2">
        <w:rPr>
          <w:rStyle w:val="eop"/>
          <w:rFonts w:ascii="Arial" w:eastAsia="Calibri" w:hAnsi="Arial" w:cs="Arial"/>
          <w:color w:val="000000" w:themeColor="text1"/>
          <w:szCs w:val="24"/>
        </w:rPr>
        <w:t>13.2</w:t>
      </w:r>
      <w:r w:rsidRPr="00944EB2">
        <w:rPr>
          <w:rStyle w:val="eop"/>
          <w:rFonts w:ascii="Arial" w:eastAsia="Calibri" w:hAnsi="Arial" w:cs="Arial"/>
          <w:color w:val="000000" w:themeColor="text1"/>
          <w:szCs w:val="24"/>
        </w:rPr>
        <w:tab/>
        <w:t>Governors noted and agreed the policy</w:t>
      </w:r>
      <w:r w:rsidR="00EE0C8F">
        <w:rPr>
          <w:rStyle w:val="eop"/>
          <w:rFonts w:ascii="Arial" w:eastAsia="Calibri" w:hAnsi="Arial" w:cs="Arial"/>
          <w:color w:val="000000" w:themeColor="text1"/>
          <w:szCs w:val="24"/>
        </w:rPr>
        <w:t xml:space="preserve"> listed below:</w:t>
      </w:r>
      <w:r w:rsidRPr="00944EB2">
        <w:rPr>
          <w:rStyle w:val="eop"/>
          <w:rFonts w:ascii="Arial" w:eastAsia="Calibri" w:hAnsi="Arial" w:cs="Arial"/>
          <w:color w:val="000000" w:themeColor="text1"/>
          <w:szCs w:val="24"/>
        </w:rPr>
        <w:t xml:space="preserve"> </w:t>
      </w:r>
    </w:p>
    <w:p w14:paraId="129E1FB8" w14:textId="77777777" w:rsidR="00EE0C8F" w:rsidRDefault="00EE0C8F" w:rsidP="006A03AD">
      <w:pPr>
        <w:ind w:firstLine="709"/>
        <w:rPr>
          <w:rStyle w:val="eop"/>
          <w:rFonts w:ascii="Arial" w:eastAsia="Calibri" w:hAnsi="Arial" w:cs="Arial"/>
          <w:color w:val="000000" w:themeColor="text1"/>
          <w:szCs w:val="24"/>
        </w:rPr>
      </w:pPr>
    </w:p>
    <w:p w14:paraId="32AD4C7F" w14:textId="77777777" w:rsidR="00EE0C8F" w:rsidRDefault="00EE0C8F" w:rsidP="00EE0C8F">
      <w:pPr>
        <w:ind w:firstLine="1418"/>
        <w:rPr>
          <w:rStyle w:val="eop"/>
          <w:rFonts w:ascii="Arial" w:eastAsia="Calibri" w:hAnsi="Arial" w:cs="Arial"/>
          <w:color w:val="000000" w:themeColor="text1"/>
          <w:szCs w:val="24"/>
        </w:rPr>
      </w:pPr>
      <w:r>
        <w:rPr>
          <w:rStyle w:val="eop"/>
          <w:rFonts w:ascii="Arial" w:eastAsia="Calibri" w:hAnsi="Arial" w:cs="Arial"/>
          <w:color w:val="000000" w:themeColor="text1"/>
          <w:szCs w:val="24"/>
        </w:rPr>
        <w:lastRenderedPageBreak/>
        <w:t>Safeguarding and child protection policy.</w:t>
      </w:r>
    </w:p>
    <w:p w14:paraId="45E08387" w14:textId="6FB94C34" w:rsidR="00EE0C8F" w:rsidRDefault="00EE0C8F" w:rsidP="00EE0C8F">
      <w:pPr>
        <w:ind w:firstLine="1418"/>
        <w:rPr>
          <w:rStyle w:val="eop"/>
          <w:rFonts w:ascii="Arial" w:eastAsia="Calibri" w:hAnsi="Arial" w:cs="Arial"/>
          <w:color w:val="000000" w:themeColor="text1"/>
          <w:szCs w:val="24"/>
        </w:rPr>
      </w:pPr>
      <w:r>
        <w:rPr>
          <w:rStyle w:val="eop"/>
          <w:rFonts w:ascii="Arial" w:eastAsia="Calibri" w:hAnsi="Arial" w:cs="Arial"/>
          <w:color w:val="000000" w:themeColor="text1"/>
          <w:szCs w:val="24"/>
        </w:rPr>
        <w:t xml:space="preserve"> </w:t>
      </w:r>
    </w:p>
    <w:p w14:paraId="33615E3A" w14:textId="1E9A7652" w:rsidR="005972A5" w:rsidRPr="00944EB2" w:rsidRDefault="005972A5" w:rsidP="00EE0C8F">
      <w:pPr>
        <w:ind w:left="1418"/>
        <w:rPr>
          <w:rStyle w:val="eop"/>
          <w:rFonts w:ascii="Arial" w:eastAsia="Calibri" w:hAnsi="Arial" w:cs="Arial"/>
          <w:color w:val="000000" w:themeColor="text1"/>
          <w:szCs w:val="24"/>
        </w:rPr>
      </w:pPr>
      <w:r w:rsidRPr="00944EB2">
        <w:rPr>
          <w:rStyle w:val="eop"/>
          <w:rFonts w:ascii="Arial" w:eastAsia="Calibri" w:hAnsi="Arial" w:cs="Arial"/>
          <w:color w:val="000000" w:themeColor="text1"/>
          <w:szCs w:val="24"/>
        </w:rPr>
        <w:t xml:space="preserve">The Chair asked all governors to ensure that they had read the KCSIE policy. P </w:t>
      </w:r>
      <w:proofErr w:type="spellStart"/>
      <w:r w:rsidRPr="00944EB2">
        <w:rPr>
          <w:rStyle w:val="eop"/>
          <w:rFonts w:ascii="Arial" w:eastAsia="Calibri" w:hAnsi="Arial" w:cs="Arial"/>
          <w:color w:val="000000" w:themeColor="text1"/>
          <w:szCs w:val="24"/>
        </w:rPr>
        <w:t>Landa</w:t>
      </w:r>
      <w:proofErr w:type="spellEnd"/>
      <w:r w:rsidRPr="00944EB2">
        <w:rPr>
          <w:rStyle w:val="eop"/>
          <w:rFonts w:ascii="Arial" w:eastAsia="Calibri" w:hAnsi="Arial" w:cs="Arial"/>
          <w:color w:val="000000" w:themeColor="text1"/>
          <w:szCs w:val="24"/>
        </w:rPr>
        <w:t xml:space="preserve"> would check on </w:t>
      </w:r>
      <w:proofErr w:type="spellStart"/>
      <w:r w:rsidRPr="00944EB2">
        <w:rPr>
          <w:rStyle w:val="eop"/>
          <w:rFonts w:ascii="Arial" w:eastAsia="Calibri" w:hAnsi="Arial" w:cs="Arial"/>
          <w:color w:val="000000" w:themeColor="text1"/>
          <w:szCs w:val="24"/>
        </w:rPr>
        <w:t>GovernorHub</w:t>
      </w:r>
      <w:proofErr w:type="spellEnd"/>
      <w:r w:rsidRPr="00944EB2">
        <w:rPr>
          <w:rStyle w:val="eop"/>
          <w:rFonts w:ascii="Arial" w:eastAsia="Calibri" w:hAnsi="Arial" w:cs="Arial"/>
          <w:color w:val="000000" w:themeColor="text1"/>
          <w:szCs w:val="24"/>
        </w:rPr>
        <w:t xml:space="preserve"> whether this was up to date and confirmed.  </w:t>
      </w:r>
    </w:p>
    <w:p w14:paraId="3968A153" w14:textId="77777777" w:rsidR="005972A5" w:rsidRPr="00944EB2" w:rsidRDefault="005972A5" w:rsidP="005972A5">
      <w:pPr>
        <w:rPr>
          <w:rStyle w:val="eop"/>
          <w:rFonts w:ascii="Arial" w:eastAsia="Calibri" w:hAnsi="Arial" w:cs="Arial"/>
          <w:color w:val="000000" w:themeColor="text1"/>
          <w:szCs w:val="24"/>
        </w:rPr>
      </w:pPr>
    </w:p>
    <w:p w14:paraId="7E01C736" w14:textId="77777777" w:rsidR="005972A5" w:rsidRPr="00944EB2" w:rsidRDefault="005972A5" w:rsidP="005972A5">
      <w:pPr>
        <w:jc w:val="right"/>
        <w:rPr>
          <w:rStyle w:val="eop"/>
          <w:rFonts w:ascii="Arial" w:eastAsia="Calibri" w:hAnsi="Arial" w:cs="Arial"/>
          <w:b/>
          <w:color w:val="000000" w:themeColor="text1"/>
          <w:szCs w:val="24"/>
        </w:rPr>
      </w:pPr>
      <w:r w:rsidRPr="00944EB2">
        <w:rPr>
          <w:rStyle w:val="eop"/>
          <w:rFonts w:ascii="Arial" w:eastAsia="Calibri" w:hAnsi="Arial" w:cs="Arial"/>
          <w:b/>
          <w:color w:val="000000" w:themeColor="text1"/>
          <w:szCs w:val="24"/>
        </w:rPr>
        <w:t>ACTION: GOVERNORS/ HGS</w:t>
      </w:r>
    </w:p>
    <w:p w14:paraId="609E08D3" w14:textId="1108680D" w:rsidR="00BA4B52" w:rsidRPr="00944EB2" w:rsidRDefault="00BA4B52" w:rsidP="00BA4B52">
      <w:pPr>
        <w:pStyle w:val="ListParagraph"/>
        <w:rPr>
          <w:rFonts w:ascii="Arial" w:hAnsi="Arial" w:cs="Arial"/>
          <w:color w:val="000000" w:themeColor="text1"/>
          <w:szCs w:val="24"/>
          <w:u w:val="single"/>
        </w:rPr>
      </w:pPr>
    </w:p>
    <w:p w14:paraId="59710A1E" w14:textId="7ADB2F06" w:rsidR="00BA4B52" w:rsidRPr="00944EB2" w:rsidRDefault="005972A5" w:rsidP="005972A5">
      <w:pPr>
        <w:rPr>
          <w:rFonts w:ascii="Arial" w:hAnsi="Arial" w:cs="Arial"/>
          <w:b/>
          <w:color w:val="000000" w:themeColor="text1"/>
          <w:szCs w:val="24"/>
          <w:u w:val="single"/>
        </w:rPr>
      </w:pPr>
      <w:r w:rsidRPr="00944EB2">
        <w:rPr>
          <w:rFonts w:ascii="Arial" w:hAnsi="Arial" w:cs="Arial"/>
          <w:b/>
          <w:color w:val="000000" w:themeColor="text1"/>
          <w:szCs w:val="24"/>
        </w:rPr>
        <w:t>14.</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HEALTH AND SAFETY </w:t>
      </w:r>
    </w:p>
    <w:p w14:paraId="45A7E381" w14:textId="54841B18" w:rsidR="00C76710" w:rsidRPr="00944EB2" w:rsidRDefault="00C76710" w:rsidP="005972A5">
      <w:pPr>
        <w:rPr>
          <w:rFonts w:ascii="Arial" w:hAnsi="Arial" w:cs="Arial"/>
          <w:color w:val="000000" w:themeColor="text1"/>
          <w:szCs w:val="24"/>
          <w:u w:val="single"/>
        </w:rPr>
      </w:pPr>
    </w:p>
    <w:p w14:paraId="2DAD0D26" w14:textId="26B9D832" w:rsidR="00C76710" w:rsidRPr="00944EB2" w:rsidRDefault="00C76710" w:rsidP="00C76710">
      <w:pPr>
        <w:pStyle w:val="ListParagraph"/>
        <w:ind w:left="567"/>
        <w:rPr>
          <w:rStyle w:val="eop"/>
          <w:rFonts w:ascii="Arial" w:hAnsi="Arial" w:cs="Arial"/>
          <w:color w:val="000000" w:themeColor="text1"/>
          <w:szCs w:val="24"/>
          <w:shd w:val="clear" w:color="auto" w:fill="FFFFFF"/>
        </w:rPr>
      </w:pPr>
      <w:r w:rsidRPr="00944EB2">
        <w:rPr>
          <w:rStyle w:val="eop"/>
          <w:rFonts w:ascii="Arial" w:hAnsi="Arial" w:cs="Arial"/>
          <w:color w:val="000000" w:themeColor="text1"/>
          <w:szCs w:val="24"/>
          <w:shd w:val="clear" w:color="auto" w:fill="FFFFFF"/>
        </w:rPr>
        <w:t xml:space="preserve">The Health and Safety report was presented at the Finance Committee meeting. J Delaney completed a walk round and completed a comprehensive document. There had been a new Health and Safety report since then. The old version had been signed off, the current one needed to be signed. </w:t>
      </w:r>
    </w:p>
    <w:p w14:paraId="62DE3D73" w14:textId="77777777" w:rsidR="00C76710" w:rsidRPr="00944EB2" w:rsidRDefault="00C76710" w:rsidP="00C76710">
      <w:pPr>
        <w:pStyle w:val="ListParagraph"/>
        <w:ind w:left="567"/>
        <w:rPr>
          <w:rStyle w:val="eop"/>
          <w:rFonts w:ascii="Arial" w:hAnsi="Arial" w:cs="Arial"/>
          <w:color w:val="000000" w:themeColor="text1"/>
          <w:szCs w:val="24"/>
          <w:shd w:val="clear" w:color="auto" w:fill="FFFFFF"/>
        </w:rPr>
      </w:pPr>
    </w:p>
    <w:p w14:paraId="02E84C08" w14:textId="5A21EB8D" w:rsidR="00C76710" w:rsidRPr="00944EB2" w:rsidRDefault="00C76710" w:rsidP="00C76710">
      <w:pPr>
        <w:pStyle w:val="ListParagraph"/>
        <w:ind w:left="567"/>
        <w:rPr>
          <w:rStyle w:val="eop"/>
          <w:rFonts w:ascii="Arial" w:hAnsi="Arial" w:cs="Arial"/>
          <w:color w:val="000000" w:themeColor="text1"/>
          <w:szCs w:val="24"/>
          <w:shd w:val="clear" w:color="auto" w:fill="FFFFFF"/>
        </w:rPr>
      </w:pPr>
      <w:r w:rsidRPr="00944EB2">
        <w:rPr>
          <w:rStyle w:val="eop"/>
          <w:rFonts w:ascii="Arial" w:hAnsi="Arial" w:cs="Arial"/>
          <w:color w:val="000000" w:themeColor="text1"/>
          <w:szCs w:val="24"/>
          <w:shd w:val="clear" w:color="auto" w:fill="FFFFFF"/>
        </w:rPr>
        <w:t xml:space="preserve">The Chair advised </w:t>
      </w:r>
      <w:r w:rsidR="008462DB">
        <w:rPr>
          <w:rStyle w:val="eop"/>
          <w:rFonts w:ascii="Arial" w:hAnsi="Arial" w:cs="Arial"/>
          <w:color w:val="000000" w:themeColor="text1"/>
          <w:szCs w:val="24"/>
          <w:shd w:val="clear" w:color="auto" w:fill="FFFFFF"/>
        </w:rPr>
        <w:t xml:space="preserve">that this would be </w:t>
      </w:r>
      <w:r w:rsidRPr="00944EB2">
        <w:rPr>
          <w:rStyle w:val="eop"/>
          <w:rFonts w:ascii="Arial" w:hAnsi="Arial" w:cs="Arial"/>
          <w:color w:val="000000" w:themeColor="text1"/>
          <w:szCs w:val="24"/>
          <w:shd w:val="clear" w:color="auto" w:fill="FFFFFF"/>
        </w:rPr>
        <w:t>complete</w:t>
      </w:r>
      <w:r w:rsidR="008462DB">
        <w:rPr>
          <w:rStyle w:val="eop"/>
          <w:rFonts w:ascii="Arial" w:hAnsi="Arial" w:cs="Arial"/>
          <w:color w:val="000000" w:themeColor="text1"/>
          <w:szCs w:val="24"/>
          <w:shd w:val="clear" w:color="auto" w:fill="FFFFFF"/>
        </w:rPr>
        <w:t xml:space="preserve">d </w:t>
      </w:r>
      <w:r w:rsidRPr="00944EB2">
        <w:rPr>
          <w:rStyle w:val="eop"/>
          <w:rFonts w:ascii="Arial" w:hAnsi="Arial" w:cs="Arial"/>
          <w:color w:val="000000" w:themeColor="text1"/>
          <w:szCs w:val="24"/>
          <w:shd w:val="clear" w:color="auto" w:fill="FFFFFF"/>
        </w:rPr>
        <w:t>next week and sign</w:t>
      </w:r>
      <w:r w:rsidR="008462DB">
        <w:rPr>
          <w:rStyle w:val="eop"/>
          <w:rFonts w:ascii="Arial" w:hAnsi="Arial" w:cs="Arial"/>
          <w:color w:val="000000" w:themeColor="text1"/>
          <w:szCs w:val="24"/>
          <w:shd w:val="clear" w:color="auto" w:fill="FFFFFF"/>
        </w:rPr>
        <w:t>ed</w:t>
      </w:r>
      <w:r w:rsidRPr="00944EB2">
        <w:rPr>
          <w:rStyle w:val="eop"/>
          <w:rFonts w:ascii="Arial" w:hAnsi="Arial" w:cs="Arial"/>
          <w:color w:val="000000" w:themeColor="text1"/>
          <w:szCs w:val="24"/>
          <w:shd w:val="clear" w:color="auto" w:fill="FFFFFF"/>
        </w:rPr>
        <w:t xml:space="preserve"> off </w:t>
      </w:r>
      <w:r w:rsidR="008462DB">
        <w:rPr>
          <w:rStyle w:val="eop"/>
          <w:rFonts w:ascii="Arial" w:hAnsi="Arial" w:cs="Arial"/>
          <w:color w:val="000000" w:themeColor="text1"/>
          <w:szCs w:val="24"/>
          <w:shd w:val="clear" w:color="auto" w:fill="FFFFFF"/>
        </w:rPr>
        <w:t>whilst</w:t>
      </w:r>
      <w:r w:rsidRPr="00944EB2">
        <w:rPr>
          <w:rStyle w:val="eop"/>
          <w:rFonts w:ascii="Arial" w:hAnsi="Arial" w:cs="Arial"/>
          <w:color w:val="000000" w:themeColor="text1"/>
          <w:szCs w:val="24"/>
          <w:shd w:val="clear" w:color="auto" w:fill="FFFFFF"/>
        </w:rPr>
        <w:t xml:space="preserve"> ensur</w:t>
      </w:r>
      <w:r w:rsidR="008462DB">
        <w:rPr>
          <w:rStyle w:val="eop"/>
          <w:rFonts w:ascii="Arial" w:hAnsi="Arial" w:cs="Arial"/>
          <w:color w:val="000000" w:themeColor="text1"/>
          <w:szCs w:val="24"/>
          <w:shd w:val="clear" w:color="auto" w:fill="FFFFFF"/>
        </w:rPr>
        <w:t>ing</w:t>
      </w:r>
      <w:r w:rsidRPr="00944EB2">
        <w:rPr>
          <w:rStyle w:val="eop"/>
          <w:rFonts w:ascii="Arial" w:hAnsi="Arial" w:cs="Arial"/>
          <w:color w:val="000000" w:themeColor="text1"/>
          <w:szCs w:val="24"/>
          <w:shd w:val="clear" w:color="auto" w:fill="FFFFFF"/>
        </w:rPr>
        <w:t xml:space="preserve"> that arrangements were made to do one next one next term. The Chair </w:t>
      </w:r>
      <w:r w:rsidR="00EC1C96">
        <w:rPr>
          <w:rStyle w:val="eop"/>
          <w:rFonts w:ascii="Arial" w:hAnsi="Arial" w:cs="Arial"/>
          <w:color w:val="000000" w:themeColor="text1"/>
          <w:szCs w:val="24"/>
          <w:shd w:val="clear" w:color="auto" w:fill="FFFFFF"/>
        </w:rPr>
        <w:t xml:space="preserve">advised </w:t>
      </w:r>
      <w:r w:rsidR="00EC1C96" w:rsidRPr="00944EB2">
        <w:rPr>
          <w:rStyle w:val="eop"/>
          <w:rFonts w:ascii="Arial" w:hAnsi="Arial" w:cs="Arial"/>
          <w:color w:val="000000" w:themeColor="text1"/>
          <w:szCs w:val="24"/>
          <w:shd w:val="clear" w:color="auto" w:fill="FFFFFF"/>
        </w:rPr>
        <w:t>that</w:t>
      </w:r>
      <w:r w:rsidRPr="00944EB2">
        <w:rPr>
          <w:rStyle w:val="eop"/>
          <w:rFonts w:ascii="Arial" w:hAnsi="Arial" w:cs="Arial"/>
          <w:color w:val="000000" w:themeColor="text1"/>
          <w:szCs w:val="24"/>
          <w:shd w:val="clear" w:color="auto" w:fill="FFFFFF"/>
        </w:rPr>
        <w:t xml:space="preserve"> they couldn’t find the Asbestos policy and Pay policy. P </w:t>
      </w:r>
      <w:proofErr w:type="spellStart"/>
      <w:r w:rsidRPr="00944EB2">
        <w:rPr>
          <w:rStyle w:val="eop"/>
          <w:rFonts w:ascii="Arial" w:hAnsi="Arial" w:cs="Arial"/>
          <w:color w:val="000000" w:themeColor="text1"/>
          <w:szCs w:val="24"/>
          <w:shd w:val="clear" w:color="auto" w:fill="FFFFFF"/>
        </w:rPr>
        <w:t>Landa</w:t>
      </w:r>
      <w:proofErr w:type="spellEnd"/>
      <w:r w:rsidRPr="00944EB2">
        <w:rPr>
          <w:rStyle w:val="eop"/>
          <w:rFonts w:ascii="Arial" w:hAnsi="Arial" w:cs="Arial"/>
          <w:color w:val="000000" w:themeColor="text1"/>
          <w:szCs w:val="24"/>
          <w:shd w:val="clear" w:color="auto" w:fill="FFFFFF"/>
        </w:rPr>
        <w:t xml:space="preserve"> would check and provide a response to the Chair. </w:t>
      </w:r>
    </w:p>
    <w:p w14:paraId="24B98DEC" w14:textId="77777777" w:rsidR="00C76710" w:rsidRPr="00944EB2" w:rsidRDefault="00C76710" w:rsidP="00C76710">
      <w:pPr>
        <w:pStyle w:val="ListParagraph"/>
        <w:ind w:left="567"/>
        <w:rPr>
          <w:rStyle w:val="eop"/>
          <w:rFonts w:ascii="Arial" w:hAnsi="Arial" w:cs="Arial"/>
          <w:color w:val="000000" w:themeColor="text1"/>
          <w:szCs w:val="24"/>
          <w:shd w:val="clear" w:color="auto" w:fill="FFFFFF"/>
        </w:rPr>
      </w:pPr>
    </w:p>
    <w:p w14:paraId="7D86675B" w14:textId="77777777" w:rsidR="00C76710" w:rsidRPr="00944EB2" w:rsidRDefault="00C76710" w:rsidP="00C76710">
      <w:pPr>
        <w:pStyle w:val="ListParagraph"/>
        <w:ind w:left="567"/>
        <w:jc w:val="right"/>
        <w:rPr>
          <w:rStyle w:val="eop"/>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 xml:space="preserve">ACTION: J DELANEY/ CHAIR/ HGS </w:t>
      </w:r>
    </w:p>
    <w:p w14:paraId="28380FFC" w14:textId="77777777" w:rsidR="00C76710" w:rsidRPr="00944EB2" w:rsidRDefault="00C76710" w:rsidP="00C76710">
      <w:pPr>
        <w:pStyle w:val="ListParagraph"/>
        <w:ind w:left="567"/>
        <w:rPr>
          <w:rStyle w:val="eop"/>
          <w:rFonts w:ascii="Arial" w:hAnsi="Arial" w:cs="Arial"/>
          <w:color w:val="000000" w:themeColor="text1"/>
          <w:szCs w:val="24"/>
          <w:shd w:val="clear" w:color="auto" w:fill="FFFFFF"/>
        </w:rPr>
      </w:pPr>
    </w:p>
    <w:p w14:paraId="09CA0F31" w14:textId="62567423" w:rsidR="00C76710" w:rsidRPr="00944EB2" w:rsidRDefault="00C76710" w:rsidP="00C76710">
      <w:pPr>
        <w:pStyle w:val="ListParagraph"/>
        <w:ind w:left="567"/>
        <w:rPr>
          <w:rStyle w:val="eop"/>
          <w:rFonts w:ascii="Arial" w:hAnsi="Arial" w:cs="Arial"/>
          <w:color w:val="000000" w:themeColor="text1"/>
          <w:szCs w:val="24"/>
          <w:shd w:val="clear" w:color="auto" w:fill="FFFFFF"/>
        </w:rPr>
      </w:pPr>
      <w:r w:rsidRPr="00944EB2">
        <w:rPr>
          <w:rStyle w:val="eop"/>
          <w:rFonts w:ascii="Arial" w:hAnsi="Arial" w:cs="Arial"/>
          <w:color w:val="000000" w:themeColor="text1"/>
          <w:szCs w:val="24"/>
          <w:shd w:val="clear" w:color="auto" w:fill="FFFFFF"/>
        </w:rPr>
        <w:t xml:space="preserve">The Chair suggested that J Delany should have a data system and was </w:t>
      </w:r>
      <w:r w:rsidR="00EE0C8F" w:rsidRPr="00944EB2">
        <w:rPr>
          <w:rStyle w:val="eop"/>
          <w:rFonts w:ascii="Arial" w:hAnsi="Arial" w:cs="Arial"/>
          <w:color w:val="000000" w:themeColor="text1"/>
          <w:szCs w:val="24"/>
          <w:shd w:val="clear" w:color="auto" w:fill="FFFFFF"/>
        </w:rPr>
        <w:t>happy</w:t>
      </w:r>
      <w:r w:rsidRPr="00944EB2">
        <w:rPr>
          <w:rStyle w:val="eop"/>
          <w:rFonts w:ascii="Arial" w:hAnsi="Arial" w:cs="Arial"/>
          <w:color w:val="000000" w:themeColor="text1"/>
          <w:szCs w:val="24"/>
          <w:shd w:val="clear" w:color="auto" w:fill="FFFFFF"/>
        </w:rPr>
        <w:t xml:space="preserve"> to show him the one he had used. </w:t>
      </w:r>
    </w:p>
    <w:p w14:paraId="27B579B5" w14:textId="77777777" w:rsidR="00C76710" w:rsidRPr="00944EB2" w:rsidRDefault="00C76710" w:rsidP="00C76710">
      <w:pPr>
        <w:pStyle w:val="ListParagraph"/>
        <w:ind w:left="567"/>
        <w:rPr>
          <w:rStyle w:val="eop"/>
          <w:rFonts w:ascii="Arial" w:hAnsi="Arial" w:cs="Arial"/>
          <w:color w:val="000000" w:themeColor="text1"/>
          <w:szCs w:val="24"/>
          <w:shd w:val="clear" w:color="auto" w:fill="FFFFFF"/>
        </w:rPr>
      </w:pPr>
    </w:p>
    <w:p w14:paraId="780AE35A" w14:textId="77777777" w:rsidR="00C76710" w:rsidRPr="00944EB2" w:rsidRDefault="00C76710" w:rsidP="00C76710">
      <w:pPr>
        <w:pStyle w:val="ListParagraph"/>
        <w:ind w:left="567"/>
        <w:jc w:val="right"/>
        <w:rPr>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 xml:space="preserve">ACTION: J DELANEY/ CHAIR </w:t>
      </w:r>
    </w:p>
    <w:p w14:paraId="314A58FC" w14:textId="77777777" w:rsidR="00BA4B52" w:rsidRPr="00944EB2" w:rsidRDefault="00BA4B52" w:rsidP="00BA4B52">
      <w:pPr>
        <w:pStyle w:val="ListParagraph"/>
        <w:rPr>
          <w:rFonts w:ascii="Arial" w:hAnsi="Arial" w:cs="Arial"/>
          <w:b/>
          <w:color w:val="000000" w:themeColor="text1"/>
          <w:szCs w:val="24"/>
          <w:u w:val="single"/>
        </w:rPr>
      </w:pPr>
    </w:p>
    <w:p w14:paraId="211EAFC8" w14:textId="5AFA384D" w:rsidR="00BA4B52" w:rsidRPr="00944EB2" w:rsidRDefault="00C76710" w:rsidP="00C76710">
      <w:pPr>
        <w:rPr>
          <w:rFonts w:ascii="Arial" w:hAnsi="Arial" w:cs="Arial"/>
          <w:b/>
          <w:color w:val="000000" w:themeColor="text1"/>
          <w:szCs w:val="24"/>
          <w:u w:val="single"/>
        </w:rPr>
      </w:pPr>
      <w:r w:rsidRPr="00944EB2">
        <w:rPr>
          <w:rFonts w:ascii="Arial" w:hAnsi="Arial" w:cs="Arial"/>
          <w:b/>
          <w:color w:val="000000" w:themeColor="text1"/>
          <w:szCs w:val="24"/>
        </w:rPr>
        <w:t>15.</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GOVERNOR TRAINING </w:t>
      </w:r>
    </w:p>
    <w:p w14:paraId="37233539" w14:textId="5CBDA7B8" w:rsidR="006F44B7" w:rsidRPr="00944EB2" w:rsidRDefault="006F44B7" w:rsidP="006F44B7">
      <w:pPr>
        <w:rPr>
          <w:rFonts w:ascii="Arial" w:hAnsi="Arial" w:cs="Arial"/>
          <w:color w:val="000000" w:themeColor="text1"/>
          <w:szCs w:val="24"/>
          <w:u w:val="single"/>
        </w:rPr>
      </w:pPr>
    </w:p>
    <w:p w14:paraId="2CA5A3D1" w14:textId="4AA7EF35" w:rsidR="00C76710" w:rsidRPr="00944EB2" w:rsidRDefault="00C76710" w:rsidP="00F850A7">
      <w:pPr>
        <w:ind w:firstLine="567"/>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15.1</w:t>
      </w:r>
      <w:r w:rsidRPr="00944EB2">
        <w:rPr>
          <w:rStyle w:val="normaltextrun"/>
          <w:rFonts w:ascii="Arial" w:eastAsia="Calibri" w:hAnsi="Arial" w:cs="Arial"/>
          <w:color w:val="000000" w:themeColor="text1"/>
          <w:szCs w:val="24"/>
        </w:rPr>
        <w:tab/>
        <w:t xml:space="preserve">The Development and Liaison Governor reported on the </w:t>
      </w:r>
      <w:r w:rsidR="00F850A7" w:rsidRPr="00944EB2">
        <w:rPr>
          <w:rStyle w:val="normaltextrun"/>
          <w:rFonts w:ascii="Arial" w:eastAsia="Calibri" w:hAnsi="Arial" w:cs="Arial"/>
          <w:color w:val="000000" w:themeColor="text1"/>
          <w:szCs w:val="24"/>
        </w:rPr>
        <w:tab/>
      </w:r>
      <w:r w:rsidR="00F850A7" w:rsidRPr="00944EB2">
        <w:rPr>
          <w:rStyle w:val="normaltextrun"/>
          <w:rFonts w:ascii="Arial" w:eastAsia="Calibri" w:hAnsi="Arial" w:cs="Arial"/>
          <w:color w:val="000000" w:themeColor="text1"/>
          <w:szCs w:val="24"/>
        </w:rPr>
        <w:tab/>
      </w:r>
      <w:r w:rsidR="00F850A7" w:rsidRPr="00944EB2">
        <w:rPr>
          <w:rStyle w:val="normaltextrun"/>
          <w:rFonts w:ascii="Arial" w:eastAsia="Calibri" w:hAnsi="Arial" w:cs="Arial"/>
          <w:color w:val="000000" w:themeColor="text1"/>
          <w:szCs w:val="24"/>
        </w:rPr>
        <w:tab/>
      </w:r>
      <w:r w:rsidRPr="00944EB2">
        <w:rPr>
          <w:rStyle w:val="normaltextrun"/>
          <w:rFonts w:ascii="Arial" w:eastAsia="Calibri" w:hAnsi="Arial" w:cs="Arial"/>
          <w:color w:val="000000" w:themeColor="text1"/>
          <w:szCs w:val="24"/>
        </w:rPr>
        <w:t>following:</w:t>
      </w:r>
    </w:p>
    <w:p w14:paraId="62C135C3" w14:textId="77777777" w:rsidR="00F850A7" w:rsidRPr="00944EB2" w:rsidRDefault="00F850A7" w:rsidP="00C76710">
      <w:pPr>
        <w:rPr>
          <w:rStyle w:val="normaltextrun"/>
          <w:rFonts w:ascii="Arial" w:eastAsia="Calibri" w:hAnsi="Arial" w:cs="Arial"/>
          <w:color w:val="000000" w:themeColor="text1"/>
          <w:szCs w:val="24"/>
        </w:rPr>
      </w:pPr>
    </w:p>
    <w:p w14:paraId="698A5846" w14:textId="77777777" w:rsidR="00C76710" w:rsidRPr="00944EB2" w:rsidRDefault="00C76710" w:rsidP="00C76710">
      <w:pPr>
        <w:pStyle w:val="ListParagraph"/>
        <w:numPr>
          <w:ilvl w:val="0"/>
          <w:numId w:val="26"/>
        </w:numPr>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 xml:space="preserve">The new governor training had been completed. </w:t>
      </w:r>
    </w:p>
    <w:p w14:paraId="7B695CFA" w14:textId="77777777" w:rsidR="00C76710" w:rsidRPr="00944EB2" w:rsidRDefault="00C76710" w:rsidP="00C76710">
      <w:pPr>
        <w:pStyle w:val="ListParagraph"/>
        <w:numPr>
          <w:ilvl w:val="0"/>
          <w:numId w:val="26"/>
        </w:numPr>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The Prevent training which the Chair had mentioned would be circulated to Governors</w:t>
      </w:r>
    </w:p>
    <w:p w14:paraId="1420E413" w14:textId="29B23C7B" w:rsidR="00C76710" w:rsidRPr="00944EB2" w:rsidRDefault="00C76710" w:rsidP="00C76710">
      <w:pPr>
        <w:pStyle w:val="ListParagraph"/>
        <w:numPr>
          <w:ilvl w:val="0"/>
          <w:numId w:val="26"/>
        </w:numPr>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The Chair advised that Re</w:t>
      </w:r>
      <w:r w:rsidR="00AF5030" w:rsidRPr="00944EB2">
        <w:rPr>
          <w:rStyle w:val="normaltextrun"/>
          <w:rFonts w:ascii="Arial" w:eastAsia="Calibri" w:hAnsi="Arial" w:cs="Arial"/>
          <w:color w:val="000000" w:themeColor="text1"/>
          <w:szCs w:val="24"/>
        </w:rPr>
        <w:t>d</w:t>
      </w:r>
      <w:r w:rsidRPr="00944EB2">
        <w:rPr>
          <w:rStyle w:val="normaltextrun"/>
          <w:rFonts w:ascii="Arial" w:eastAsia="Calibri" w:hAnsi="Arial" w:cs="Arial"/>
          <w:color w:val="000000" w:themeColor="text1"/>
          <w:szCs w:val="24"/>
        </w:rPr>
        <w:t xml:space="preserve">bridge and the </w:t>
      </w:r>
      <w:r w:rsidR="008462DB">
        <w:rPr>
          <w:rStyle w:val="normaltextrun"/>
          <w:rFonts w:ascii="Arial" w:eastAsia="Calibri" w:hAnsi="Arial" w:cs="Arial"/>
          <w:color w:val="000000" w:themeColor="text1"/>
          <w:szCs w:val="24"/>
        </w:rPr>
        <w:t>D</w:t>
      </w:r>
      <w:r w:rsidRPr="00944EB2">
        <w:rPr>
          <w:rStyle w:val="normaltextrun"/>
          <w:rFonts w:ascii="Arial" w:eastAsia="Calibri" w:hAnsi="Arial" w:cs="Arial"/>
          <w:color w:val="000000" w:themeColor="text1"/>
          <w:szCs w:val="24"/>
        </w:rPr>
        <w:t>iocese provide</w:t>
      </w:r>
      <w:r w:rsidR="008462DB">
        <w:rPr>
          <w:rStyle w:val="normaltextrun"/>
          <w:rFonts w:ascii="Arial" w:eastAsia="Calibri" w:hAnsi="Arial" w:cs="Arial"/>
          <w:color w:val="000000" w:themeColor="text1"/>
          <w:szCs w:val="24"/>
        </w:rPr>
        <w:t>d</w:t>
      </w:r>
      <w:r w:rsidRPr="00944EB2">
        <w:rPr>
          <w:rStyle w:val="normaltextrun"/>
          <w:rFonts w:ascii="Arial" w:eastAsia="Calibri" w:hAnsi="Arial" w:cs="Arial"/>
          <w:color w:val="000000" w:themeColor="text1"/>
          <w:szCs w:val="24"/>
        </w:rPr>
        <w:t xml:space="preserve"> regular training.  </w:t>
      </w:r>
    </w:p>
    <w:p w14:paraId="4CDA6D1E" w14:textId="77777777" w:rsidR="00C76710" w:rsidRPr="00944EB2" w:rsidRDefault="00C76710" w:rsidP="00C76710">
      <w:pPr>
        <w:rPr>
          <w:rStyle w:val="normaltextrun"/>
          <w:rFonts w:ascii="Arial" w:eastAsia="Calibri" w:hAnsi="Arial" w:cs="Arial"/>
          <w:color w:val="000000" w:themeColor="text1"/>
          <w:szCs w:val="24"/>
        </w:rPr>
      </w:pPr>
    </w:p>
    <w:p w14:paraId="7298E4EC" w14:textId="35C70563" w:rsidR="00C76710" w:rsidRPr="00944EB2" w:rsidRDefault="00C76710" w:rsidP="00F850A7">
      <w:pPr>
        <w:ind w:left="851"/>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It was questioned that if there was training under Redbridge. Would this be included or d</w:t>
      </w:r>
      <w:r w:rsidR="008462DB">
        <w:rPr>
          <w:rStyle w:val="normaltextrun"/>
          <w:rFonts w:ascii="Arial" w:eastAsia="Calibri" w:hAnsi="Arial" w:cs="Arial"/>
          <w:color w:val="000000" w:themeColor="text1"/>
          <w:szCs w:val="24"/>
        </w:rPr>
        <w:t>id</w:t>
      </w:r>
      <w:r w:rsidRPr="00944EB2">
        <w:rPr>
          <w:rStyle w:val="normaltextrun"/>
          <w:rFonts w:ascii="Arial" w:eastAsia="Calibri" w:hAnsi="Arial" w:cs="Arial"/>
          <w:color w:val="000000" w:themeColor="text1"/>
          <w:szCs w:val="24"/>
        </w:rPr>
        <w:t xml:space="preserve"> the school have to pay. P </w:t>
      </w:r>
      <w:proofErr w:type="spellStart"/>
      <w:r w:rsidRPr="00944EB2">
        <w:rPr>
          <w:rStyle w:val="normaltextrun"/>
          <w:rFonts w:ascii="Arial" w:eastAsia="Calibri" w:hAnsi="Arial" w:cs="Arial"/>
          <w:color w:val="000000" w:themeColor="text1"/>
          <w:szCs w:val="24"/>
        </w:rPr>
        <w:t>Landa</w:t>
      </w:r>
      <w:proofErr w:type="spellEnd"/>
      <w:r w:rsidRPr="00944EB2">
        <w:rPr>
          <w:rStyle w:val="normaltextrun"/>
          <w:rFonts w:ascii="Arial" w:eastAsia="Calibri" w:hAnsi="Arial" w:cs="Arial"/>
          <w:color w:val="000000" w:themeColor="text1"/>
          <w:szCs w:val="24"/>
        </w:rPr>
        <w:t xml:space="preserve"> agreed to check and provide a response. </w:t>
      </w:r>
    </w:p>
    <w:p w14:paraId="6E932772" w14:textId="77777777" w:rsidR="00C76710" w:rsidRPr="00944EB2" w:rsidRDefault="00C76710" w:rsidP="00C76710">
      <w:pPr>
        <w:rPr>
          <w:rStyle w:val="normaltextrun"/>
          <w:rFonts w:ascii="Arial" w:eastAsia="Calibri" w:hAnsi="Arial" w:cs="Arial"/>
          <w:color w:val="000000" w:themeColor="text1"/>
          <w:szCs w:val="24"/>
        </w:rPr>
      </w:pPr>
    </w:p>
    <w:p w14:paraId="1E5D280B" w14:textId="29B141EC" w:rsidR="00C76710" w:rsidRPr="00944EB2" w:rsidRDefault="00C76710" w:rsidP="00C76710">
      <w:pPr>
        <w:jc w:val="right"/>
        <w:rPr>
          <w:rStyle w:val="normaltextrun"/>
          <w:rFonts w:ascii="Arial" w:eastAsia="Calibri" w:hAnsi="Arial" w:cs="Arial"/>
          <w:b/>
          <w:color w:val="000000" w:themeColor="text1"/>
          <w:szCs w:val="24"/>
        </w:rPr>
      </w:pPr>
      <w:r w:rsidRPr="00944EB2">
        <w:rPr>
          <w:rStyle w:val="normaltextrun"/>
          <w:rFonts w:ascii="Arial" w:eastAsia="Calibri" w:hAnsi="Arial" w:cs="Arial"/>
          <w:b/>
          <w:color w:val="000000" w:themeColor="text1"/>
          <w:szCs w:val="24"/>
        </w:rPr>
        <w:t>ACTION: HGS</w:t>
      </w:r>
    </w:p>
    <w:p w14:paraId="103ACD89" w14:textId="2A94202D" w:rsidR="00C76710" w:rsidRPr="00944EB2" w:rsidRDefault="00C76710" w:rsidP="00C76710">
      <w:pPr>
        <w:jc w:val="right"/>
        <w:rPr>
          <w:rStyle w:val="normaltextrun"/>
          <w:rFonts w:ascii="Arial" w:eastAsia="Calibri" w:hAnsi="Arial" w:cs="Arial"/>
          <w:color w:val="000000" w:themeColor="text1"/>
          <w:szCs w:val="24"/>
        </w:rPr>
      </w:pPr>
    </w:p>
    <w:p w14:paraId="4FB50E59" w14:textId="508F899F" w:rsidR="00C76710" w:rsidRPr="00944EB2" w:rsidRDefault="00C76710" w:rsidP="00F850A7">
      <w:pPr>
        <w:ind w:left="567" w:hanging="141"/>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15.2</w:t>
      </w:r>
      <w:r w:rsidRPr="00944EB2">
        <w:rPr>
          <w:rStyle w:val="normaltextrun"/>
          <w:rFonts w:ascii="Arial" w:eastAsia="Calibri" w:hAnsi="Arial" w:cs="Arial"/>
          <w:color w:val="000000" w:themeColor="text1"/>
          <w:szCs w:val="24"/>
        </w:rPr>
        <w:tab/>
        <w:t xml:space="preserve">The Chair confirmed that a least 1 member of the Governing </w:t>
      </w:r>
      <w:r w:rsidR="00F850A7" w:rsidRPr="00944EB2">
        <w:rPr>
          <w:rStyle w:val="normaltextrun"/>
          <w:rFonts w:ascii="Arial" w:eastAsia="Calibri" w:hAnsi="Arial" w:cs="Arial"/>
          <w:color w:val="000000" w:themeColor="text1"/>
          <w:szCs w:val="24"/>
        </w:rPr>
        <w:tab/>
      </w:r>
      <w:r w:rsidR="00F850A7" w:rsidRPr="00944EB2">
        <w:rPr>
          <w:rStyle w:val="normaltextrun"/>
          <w:rFonts w:ascii="Arial" w:eastAsia="Calibri" w:hAnsi="Arial" w:cs="Arial"/>
          <w:color w:val="000000" w:themeColor="text1"/>
          <w:szCs w:val="24"/>
        </w:rPr>
        <w:tab/>
      </w:r>
      <w:r w:rsidR="00F850A7" w:rsidRPr="00944EB2">
        <w:rPr>
          <w:rStyle w:val="normaltextrun"/>
          <w:rFonts w:ascii="Arial" w:eastAsia="Calibri" w:hAnsi="Arial" w:cs="Arial"/>
          <w:color w:val="000000" w:themeColor="text1"/>
          <w:szCs w:val="24"/>
        </w:rPr>
        <w:tab/>
      </w:r>
      <w:r w:rsidRPr="00944EB2">
        <w:rPr>
          <w:rStyle w:val="normaltextrun"/>
          <w:rFonts w:ascii="Arial" w:eastAsia="Calibri" w:hAnsi="Arial" w:cs="Arial"/>
          <w:color w:val="000000" w:themeColor="text1"/>
          <w:szCs w:val="24"/>
        </w:rPr>
        <w:t xml:space="preserve">Body had completed the Safer Recruitment training. </w:t>
      </w:r>
    </w:p>
    <w:p w14:paraId="0FA338F0" w14:textId="7BA939DE" w:rsidR="00C76710" w:rsidRPr="00944EB2" w:rsidRDefault="00C76710" w:rsidP="00C76710">
      <w:pPr>
        <w:rPr>
          <w:rStyle w:val="normaltextrun"/>
          <w:rFonts w:ascii="Arial" w:eastAsia="Calibri" w:hAnsi="Arial" w:cs="Arial"/>
          <w:color w:val="000000" w:themeColor="text1"/>
          <w:szCs w:val="24"/>
        </w:rPr>
      </w:pPr>
    </w:p>
    <w:p w14:paraId="6CA3DDE0" w14:textId="79BD9F16" w:rsidR="00C76710" w:rsidRPr="00944EB2" w:rsidRDefault="00C76710" w:rsidP="00F850A7">
      <w:pPr>
        <w:ind w:left="426"/>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lastRenderedPageBreak/>
        <w:t>15.3</w:t>
      </w:r>
      <w:r w:rsidRPr="00944EB2">
        <w:rPr>
          <w:rStyle w:val="normaltextrun"/>
          <w:rFonts w:ascii="Arial" w:eastAsia="Calibri" w:hAnsi="Arial" w:cs="Arial"/>
          <w:color w:val="000000" w:themeColor="text1"/>
          <w:szCs w:val="24"/>
        </w:rPr>
        <w:tab/>
        <w:t xml:space="preserve">The Chair discussed the Ofsted training but they needed to find </w:t>
      </w:r>
      <w:r w:rsidR="00F850A7" w:rsidRPr="00944EB2">
        <w:rPr>
          <w:rStyle w:val="normaltextrun"/>
          <w:rFonts w:ascii="Arial" w:eastAsia="Calibri" w:hAnsi="Arial" w:cs="Arial"/>
          <w:color w:val="000000" w:themeColor="text1"/>
          <w:szCs w:val="24"/>
        </w:rPr>
        <w:tab/>
      </w:r>
      <w:r w:rsidR="00F850A7" w:rsidRPr="00944EB2">
        <w:rPr>
          <w:rStyle w:val="normaltextrun"/>
          <w:rFonts w:ascii="Arial" w:eastAsia="Calibri" w:hAnsi="Arial" w:cs="Arial"/>
          <w:color w:val="000000" w:themeColor="text1"/>
          <w:szCs w:val="24"/>
        </w:rPr>
        <w:tab/>
      </w:r>
      <w:r w:rsidRPr="00944EB2">
        <w:rPr>
          <w:rStyle w:val="normaltextrun"/>
          <w:rFonts w:ascii="Arial" w:eastAsia="Calibri" w:hAnsi="Arial" w:cs="Arial"/>
          <w:color w:val="000000" w:themeColor="text1"/>
          <w:szCs w:val="24"/>
        </w:rPr>
        <w:t xml:space="preserve">the appropriate person in order to do this. </w:t>
      </w:r>
    </w:p>
    <w:p w14:paraId="261DFFA0" w14:textId="7FE09376" w:rsidR="00C76710" w:rsidRPr="00944EB2" w:rsidRDefault="00C76710" w:rsidP="00C76710">
      <w:pPr>
        <w:rPr>
          <w:rStyle w:val="normaltextrun"/>
          <w:rFonts w:ascii="Arial" w:eastAsia="Calibri" w:hAnsi="Arial" w:cs="Arial"/>
          <w:color w:val="000000" w:themeColor="text1"/>
          <w:szCs w:val="24"/>
        </w:rPr>
      </w:pPr>
    </w:p>
    <w:p w14:paraId="337B5B80" w14:textId="77777777" w:rsidR="00C76710" w:rsidRPr="00944EB2" w:rsidRDefault="00C76710" w:rsidP="00C76710">
      <w:pPr>
        <w:jc w:val="right"/>
        <w:rPr>
          <w:rFonts w:ascii="Arial" w:eastAsia="Calibri" w:hAnsi="Arial" w:cs="Arial"/>
          <w:b/>
          <w:color w:val="000000" w:themeColor="text1"/>
          <w:szCs w:val="24"/>
        </w:rPr>
      </w:pPr>
      <w:r w:rsidRPr="00944EB2">
        <w:rPr>
          <w:rStyle w:val="normaltextrun"/>
          <w:rFonts w:ascii="Arial" w:eastAsia="Calibri" w:hAnsi="Arial" w:cs="Arial"/>
          <w:b/>
          <w:color w:val="000000" w:themeColor="text1"/>
          <w:szCs w:val="24"/>
        </w:rPr>
        <w:t xml:space="preserve">ACTION: CHAIR </w:t>
      </w:r>
    </w:p>
    <w:p w14:paraId="532F25F2" w14:textId="77777777" w:rsidR="00836ECE" w:rsidRPr="00944EB2" w:rsidRDefault="00836ECE" w:rsidP="00BA4B52">
      <w:pPr>
        <w:pStyle w:val="ListParagraph"/>
        <w:rPr>
          <w:rFonts w:ascii="Arial" w:hAnsi="Arial" w:cs="Arial"/>
          <w:b/>
          <w:color w:val="000000" w:themeColor="text1"/>
          <w:szCs w:val="24"/>
          <w:u w:val="single"/>
        </w:rPr>
      </w:pPr>
    </w:p>
    <w:p w14:paraId="5BD77E71" w14:textId="5028C80B" w:rsidR="00BA4B52" w:rsidRPr="00944EB2" w:rsidRDefault="00C76710" w:rsidP="00C76710">
      <w:pPr>
        <w:rPr>
          <w:rFonts w:ascii="Arial" w:hAnsi="Arial" w:cs="Arial"/>
          <w:b/>
          <w:color w:val="000000" w:themeColor="text1"/>
          <w:szCs w:val="24"/>
          <w:u w:val="single"/>
        </w:rPr>
      </w:pPr>
      <w:r w:rsidRPr="00944EB2">
        <w:rPr>
          <w:rFonts w:ascii="Arial" w:hAnsi="Arial" w:cs="Arial"/>
          <w:b/>
          <w:color w:val="000000" w:themeColor="text1"/>
          <w:szCs w:val="24"/>
        </w:rPr>
        <w:t>16.</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MULTI ACADEMY TRUSTS </w:t>
      </w:r>
    </w:p>
    <w:p w14:paraId="313FED5E" w14:textId="7C81EF6F" w:rsidR="006F44B7" w:rsidRPr="00944EB2" w:rsidRDefault="006F44B7" w:rsidP="006F44B7">
      <w:pPr>
        <w:rPr>
          <w:rFonts w:ascii="Arial" w:hAnsi="Arial" w:cs="Arial"/>
          <w:color w:val="000000" w:themeColor="text1"/>
          <w:szCs w:val="24"/>
          <w:u w:val="single"/>
        </w:rPr>
      </w:pPr>
    </w:p>
    <w:p w14:paraId="5E26EDD5" w14:textId="73B50A2B" w:rsidR="00C76710" w:rsidRPr="00944EB2" w:rsidRDefault="00C76710" w:rsidP="00F850A7">
      <w:pPr>
        <w:ind w:left="709"/>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 xml:space="preserve">The Headteacher had </w:t>
      </w:r>
      <w:r w:rsidR="008462DB">
        <w:rPr>
          <w:rStyle w:val="normaltextrun"/>
          <w:rFonts w:ascii="Arial" w:eastAsia="Calibri" w:hAnsi="Arial" w:cs="Arial"/>
          <w:color w:val="000000" w:themeColor="text1"/>
          <w:szCs w:val="24"/>
        </w:rPr>
        <w:t>noted</w:t>
      </w:r>
      <w:r w:rsidR="008462DB" w:rsidRPr="00944EB2">
        <w:rPr>
          <w:rStyle w:val="normaltextrun"/>
          <w:rFonts w:ascii="Arial" w:eastAsia="Calibri" w:hAnsi="Arial" w:cs="Arial"/>
          <w:color w:val="000000" w:themeColor="text1"/>
          <w:szCs w:val="24"/>
        </w:rPr>
        <w:t xml:space="preserve"> </w:t>
      </w:r>
      <w:r w:rsidRPr="00944EB2">
        <w:rPr>
          <w:rStyle w:val="normaltextrun"/>
          <w:rFonts w:ascii="Arial" w:eastAsia="Calibri" w:hAnsi="Arial" w:cs="Arial"/>
          <w:color w:val="000000" w:themeColor="text1"/>
          <w:szCs w:val="24"/>
        </w:rPr>
        <w:t xml:space="preserve">that there had been some correspondence with regards to the Multi Academy Trust and a meeting would be held at the </w:t>
      </w:r>
      <w:r w:rsidR="008462DB">
        <w:rPr>
          <w:rStyle w:val="normaltextrun"/>
          <w:rFonts w:ascii="Arial" w:eastAsia="Calibri" w:hAnsi="Arial" w:cs="Arial"/>
          <w:color w:val="000000" w:themeColor="text1"/>
          <w:szCs w:val="24"/>
        </w:rPr>
        <w:t>D</w:t>
      </w:r>
      <w:r w:rsidRPr="00944EB2">
        <w:rPr>
          <w:rStyle w:val="normaltextrun"/>
          <w:rFonts w:ascii="Arial" w:eastAsia="Calibri" w:hAnsi="Arial" w:cs="Arial"/>
          <w:color w:val="000000" w:themeColor="text1"/>
          <w:szCs w:val="24"/>
        </w:rPr>
        <w:t xml:space="preserve">iocese in April which G Nott and M Butcher would attend. This was a general meeting around MATs and </w:t>
      </w:r>
      <w:r w:rsidR="008462DB">
        <w:rPr>
          <w:rStyle w:val="normaltextrun"/>
          <w:rFonts w:ascii="Arial" w:eastAsia="Calibri" w:hAnsi="Arial" w:cs="Arial"/>
          <w:color w:val="000000" w:themeColor="text1"/>
          <w:szCs w:val="24"/>
        </w:rPr>
        <w:t xml:space="preserve">for </w:t>
      </w:r>
      <w:r w:rsidRPr="00944EB2">
        <w:rPr>
          <w:rStyle w:val="normaltextrun"/>
          <w:rFonts w:ascii="Arial" w:eastAsia="Calibri" w:hAnsi="Arial" w:cs="Arial"/>
          <w:color w:val="000000" w:themeColor="text1"/>
          <w:szCs w:val="24"/>
        </w:rPr>
        <w:t xml:space="preserve">those schools who were established and </w:t>
      </w:r>
      <w:r w:rsidR="008462DB">
        <w:rPr>
          <w:rStyle w:val="normaltextrun"/>
          <w:rFonts w:ascii="Arial" w:eastAsia="Calibri" w:hAnsi="Arial" w:cs="Arial"/>
          <w:color w:val="000000" w:themeColor="text1"/>
          <w:szCs w:val="24"/>
        </w:rPr>
        <w:t xml:space="preserve">for </w:t>
      </w:r>
      <w:r w:rsidRPr="00944EB2">
        <w:rPr>
          <w:rStyle w:val="normaltextrun"/>
          <w:rFonts w:ascii="Arial" w:eastAsia="Calibri" w:hAnsi="Arial" w:cs="Arial"/>
          <w:color w:val="000000" w:themeColor="text1"/>
          <w:szCs w:val="24"/>
        </w:rPr>
        <w:t xml:space="preserve">those who were looking into it. </w:t>
      </w:r>
    </w:p>
    <w:p w14:paraId="167EE51D" w14:textId="77777777" w:rsidR="00C76710" w:rsidRPr="00944EB2" w:rsidRDefault="00C76710" w:rsidP="00C76710">
      <w:pPr>
        <w:ind w:left="1418"/>
        <w:rPr>
          <w:rStyle w:val="normaltextrun"/>
          <w:rFonts w:ascii="Arial" w:eastAsia="Calibri" w:hAnsi="Arial" w:cs="Arial"/>
          <w:color w:val="000000" w:themeColor="text1"/>
          <w:szCs w:val="24"/>
        </w:rPr>
      </w:pPr>
    </w:p>
    <w:p w14:paraId="1D28501F" w14:textId="03540943" w:rsidR="00C76710" w:rsidRPr="00944EB2" w:rsidRDefault="00C76710" w:rsidP="00F850A7">
      <w:pPr>
        <w:ind w:left="709"/>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 xml:space="preserve">The Headteacher advised that the school wouldn’t be joining the Academy in September 2023. A link to the website was made available on the DfE which listed those schools and where they currently were. G Nott </w:t>
      </w:r>
      <w:r w:rsidR="008462DB">
        <w:rPr>
          <w:rStyle w:val="normaltextrun"/>
          <w:rFonts w:ascii="Arial" w:eastAsia="Calibri" w:hAnsi="Arial" w:cs="Arial"/>
          <w:color w:val="000000" w:themeColor="text1"/>
          <w:szCs w:val="24"/>
        </w:rPr>
        <w:t>advised</w:t>
      </w:r>
      <w:r w:rsidR="008462DB" w:rsidRPr="00944EB2">
        <w:rPr>
          <w:rStyle w:val="normaltextrun"/>
          <w:rFonts w:ascii="Arial" w:eastAsia="Calibri" w:hAnsi="Arial" w:cs="Arial"/>
          <w:color w:val="000000" w:themeColor="text1"/>
          <w:szCs w:val="24"/>
        </w:rPr>
        <w:t xml:space="preserve"> </w:t>
      </w:r>
      <w:r w:rsidRPr="00944EB2">
        <w:rPr>
          <w:rStyle w:val="normaltextrun"/>
          <w:rFonts w:ascii="Arial" w:eastAsia="Calibri" w:hAnsi="Arial" w:cs="Arial"/>
          <w:color w:val="000000" w:themeColor="text1"/>
          <w:szCs w:val="24"/>
        </w:rPr>
        <w:t xml:space="preserve">that the school was currently showing as a school in the pipeline for academisation. </w:t>
      </w:r>
    </w:p>
    <w:p w14:paraId="2E966CC9" w14:textId="77777777" w:rsidR="00C76710" w:rsidRPr="00944EB2" w:rsidRDefault="00C76710" w:rsidP="00C76710">
      <w:pPr>
        <w:ind w:left="1418"/>
        <w:rPr>
          <w:rStyle w:val="normaltextrun"/>
          <w:rFonts w:ascii="Arial" w:eastAsia="Calibri" w:hAnsi="Arial" w:cs="Arial"/>
          <w:color w:val="000000" w:themeColor="text1"/>
          <w:szCs w:val="24"/>
          <w:u w:val="single"/>
        </w:rPr>
      </w:pPr>
    </w:p>
    <w:p w14:paraId="5BD82559" w14:textId="77777777" w:rsidR="00C76710" w:rsidRPr="00944EB2" w:rsidRDefault="00C76710" w:rsidP="00F850A7">
      <w:pPr>
        <w:ind w:left="709"/>
        <w:rPr>
          <w:rStyle w:val="normaltextrun"/>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 xml:space="preserve">The Headteacher also mentioned that a lot of work had been completed on the Finance. </w:t>
      </w:r>
    </w:p>
    <w:p w14:paraId="7655DE94" w14:textId="77777777" w:rsidR="006B2604" w:rsidRPr="00944EB2" w:rsidRDefault="006B2604" w:rsidP="006B2604">
      <w:pPr>
        <w:rPr>
          <w:rFonts w:ascii="Arial" w:hAnsi="Arial" w:cs="Arial"/>
          <w:color w:val="000000" w:themeColor="text1"/>
          <w:szCs w:val="24"/>
          <w:u w:val="single"/>
        </w:rPr>
      </w:pPr>
    </w:p>
    <w:p w14:paraId="5520CE95" w14:textId="687F2F46" w:rsidR="00BA4B52" w:rsidRPr="00944EB2" w:rsidRDefault="000D5C2D" w:rsidP="000D5C2D">
      <w:pPr>
        <w:rPr>
          <w:rFonts w:ascii="Arial" w:hAnsi="Arial" w:cs="Arial"/>
          <w:b/>
          <w:color w:val="000000" w:themeColor="text1"/>
          <w:szCs w:val="24"/>
        </w:rPr>
      </w:pPr>
      <w:r w:rsidRPr="00944EB2">
        <w:rPr>
          <w:rFonts w:ascii="Arial" w:hAnsi="Arial" w:cs="Arial"/>
          <w:b/>
          <w:color w:val="000000" w:themeColor="text1"/>
          <w:szCs w:val="24"/>
        </w:rPr>
        <w:t>17.</w:t>
      </w:r>
      <w:r w:rsidRPr="00944EB2">
        <w:rPr>
          <w:rFonts w:ascii="Arial" w:hAnsi="Arial" w:cs="Arial"/>
          <w:b/>
          <w:color w:val="000000" w:themeColor="text1"/>
          <w:szCs w:val="24"/>
        </w:rPr>
        <w:tab/>
      </w:r>
      <w:r w:rsidRPr="00944EB2">
        <w:rPr>
          <w:rFonts w:ascii="Arial" w:hAnsi="Arial" w:cs="Arial"/>
          <w:b/>
          <w:color w:val="000000" w:themeColor="text1"/>
          <w:szCs w:val="24"/>
          <w:u w:val="single"/>
        </w:rPr>
        <w:t>ANY OTHER BUSINESS</w:t>
      </w:r>
      <w:r w:rsidRPr="00944EB2">
        <w:rPr>
          <w:rFonts w:ascii="Arial" w:hAnsi="Arial" w:cs="Arial"/>
          <w:b/>
          <w:color w:val="000000" w:themeColor="text1"/>
          <w:szCs w:val="24"/>
        </w:rPr>
        <w:t xml:space="preserve"> </w:t>
      </w:r>
    </w:p>
    <w:p w14:paraId="724587A3" w14:textId="21BCDE21" w:rsidR="00CC5A5C" w:rsidRPr="00944EB2" w:rsidRDefault="00CC5A5C" w:rsidP="000D5C2D">
      <w:pPr>
        <w:rPr>
          <w:rFonts w:ascii="Arial" w:hAnsi="Arial" w:cs="Arial"/>
          <w:color w:val="000000" w:themeColor="text1"/>
          <w:szCs w:val="24"/>
        </w:rPr>
      </w:pPr>
    </w:p>
    <w:p w14:paraId="382816DE" w14:textId="77777777" w:rsidR="00CC5A5C" w:rsidRPr="00944EB2" w:rsidRDefault="00CC5A5C" w:rsidP="00F850A7">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There was no any other business. </w:t>
      </w:r>
    </w:p>
    <w:p w14:paraId="65A24B2A" w14:textId="7EC105A3" w:rsidR="00CC5A5C" w:rsidRPr="00944EB2" w:rsidRDefault="00CC5A5C" w:rsidP="000D5C2D">
      <w:pPr>
        <w:rPr>
          <w:rFonts w:ascii="Arial" w:hAnsi="Arial" w:cs="Arial"/>
          <w:color w:val="000000" w:themeColor="text1"/>
          <w:szCs w:val="24"/>
          <w:u w:val="single"/>
        </w:rPr>
      </w:pPr>
    </w:p>
    <w:p w14:paraId="2106608B" w14:textId="77777777" w:rsidR="00CC5A5C" w:rsidRPr="00944EB2" w:rsidRDefault="00CC5A5C" w:rsidP="00CC5A5C">
      <w:pPr>
        <w:rPr>
          <w:rFonts w:ascii="Arial" w:hAnsi="Arial" w:cs="Arial"/>
          <w:b/>
          <w:color w:val="000000" w:themeColor="text1"/>
          <w:szCs w:val="24"/>
          <w:u w:val="single"/>
        </w:rPr>
      </w:pPr>
      <w:r w:rsidRPr="00944EB2">
        <w:rPr>
          <w:rFonts w:ascii="Arial" w:hAnsi="Arial" w:cs="Arial"/>
          <w:b/>
          <w:color w:val="000000" w:themeColor="text1"/>
          <w:szCs w:val="24"/>
        </w:rPr>
        <w:t>18.</w:t>
      </w:r>
      <w:r w:rsidRPr="00944EB2">
        <w:rPr>
          <w:rFonts w:ascii="Arial" w:hAnsi="Arial" w:cs="Arial"/>
          <w:b/>
          <w:color w:val="000000" w:themeColor="text1"/>
          <w:szCs w:val="24"/>
        </w:rPr>
        <w:tab/>
      </w:r>
      <w:r w:rsidRPr="00944EB2">
        <w:rPr>
          <w:rFonts w:ascii="Arial" w:hAnsi="Arial" w:cs="Arial"/>
          <w:b/>
          <w:color w:val="000000" w:themeColor="text1"/>
          <w:szCs w:val="24"/>
          <w:u w:val="single"/>
        </w:rPr>
        <w:t xml:space="preserve">PRIVATE AND CONFIDENTIAL ITEMS </w:t>
      </w:r>
    </w:p>
    <w:p w14:paraId="226364F5" w14:textId="77777777" w:rsidR="00CC5A5C" w:rsidRPr="00944EB2" w:rsidRDefault="00CC5A5C" w:rsidP="00CC5A5C">
      <w:pPr>
        <w:rPr>
          <w:rFonts w:ascii="Arial" w:hAnsi="Arial" w:cs="Arial"/>
          <w:color w:val="000000" w:themeColor="text1"/>
          <w:szCs w:val="24"/>
          <w:u w:val="single"/>
        </w:rPr>
      </w:pPr>
    </w:p>
    <w:p w14:paraId="4C44B343" w14:textId="77381E69" w:rsidR="006F44B7" w:rsidRPr="00944EB2" w:rsidRDefault="00F850A7" w:rsidP="00AF5030">
      <w:pPr>
        <w:ind w:left="709"/>
        <w:rPr>
          <w:rFonts w:ascii="Arial" w:eastAsia="Calibri" w:hAnsi="Arial" w:cs="Arial"/>
          <w:color w:val="000000" w:themeColor="text1"/>
          <w:szCs w:val="24"/>
        </w:rPr>
      </w:pPr>
      <w:r w:rsidRPr="00944EB2">
        <w:rPr>
          <w:rFonts w:ascii="Arial" w:eastAsia="Calibri" w:hAnsi="Arial" w:cs="Arial"/>
          <w:color w:val="000000" w:themeColor="text1"/>
          <w:szCs w:val="24"/>
        </w:rPr>
        <w:t>There were no</w:t>
      </w:r>
      <w:r w:rsidR="00F31B1D" w:rsidRPr="00944EB2">
        <w:rPr>
          <w:rFonts w:ascii="Arial" w:eastAsia="Calibri" w:hAnsi="Arial" w:cs="Arial"/>
          <w:color w:val="000000" w:themeColor="text1"/>
          <w:szCs w:val="24"/>
        </w:rPr>
        <w:t xml:space="preserve"> Private and confidential items. </w:t>
      </w:r>
    </w:p>
    <w:p w14:paraId="1EB86DC8" w14:textId="77777777" w:rsidR="00BA4B52" w:rsidRPr="00944EB2" w:rsidRDefault="00BA4B52" w:rsidP="00BA4B52">
      <w:pPr>
        <w:pStyle w:val="ListParagraph"/>
        <w:rPr>
          <w:rFonts w:ascii="Arial" w:hAnsi="Arial" w:cs="Arial"/>
          <w:color w:val="000000" w:themeColor="text1"/>
          <w:szCs w:val="24"/>
          <w:u w:val="single"/>
        </w:rPr>
      </w:pPr>
    </w:p>
    <w:p w14:paraId="1DBAB4D7" w14:textId="361040B0" w:rsidR="00BA4B52" w:rsidRPr="00944EB2" w:rsidRDefault="006B69B3" w:rsidP="006B69B3">
      <w:pPr>
        <w:rPr>
          <w:rFonts w:ascii="Arial" w:hAnsi="Arial" w:cs="Arial"/>
          <w:b/>
          <w:color w:val="000000" w:themeColor="text1"/>
          <w:szCs w:val="24"/>
          <w:u w:val="single"/>
        </w:rPr>
      </w:pPr>
      <w:r w:rsidRPr="00944EB2">
        <w:rPr>
          <w:rFonts w:ascii="Arial" w:hAnsi="Arial" w:cs="Arial"/>
          <w:b/>
          <w:color w:val="000000" w:themeColor="text1"/>
          <w:szCs w:val="24"/>
        </w:rPr>
        <w:t>19.</w:t>
      </w:r>
      <w:r w:rsidRPr="00944EB2">
        <w:rPr>
          <w:rFonts w:ascii="Arial" w:hAnsi="Arial" w:cs="Arial"/>
          <w:b/>
          <w:color w:val="000000" w:themeColor="text1"/>
          <w:szCs w:val="24"/>
        </w:rPr>
        <w:tab/>
      </w:r>
      <w:r w:rsidR="00BA4B52" w:rsidRPr="00944EB2">
        <w:rPr>
          <w:rFonts w:ascii="Arial" w:hAnsi="Arial" w:cs="Arial"/>
          <w:b/>
          <w:color w:val="000000" w:themeColor="text1"/>
          <w:szCs w:val="24"/>
          <w:u w:val="single"/>
        </w:rPr>
        <w:t>DATES OF MEETINGS</w:t>
      </w:r>
    </w:p>
    <w:p w14:paraId="4C54E6DC" w14:textId="64FB6FC1" w:rsidR="002E77AE" w:rsidRPr="00944EB2" w:rsidRDefault="002E77AE" w:rsidP="006F44B7">
      <w:pPr>
        <w:rPr>
          <w:rFonts w:ascii="Arial" w:hAnsi="Arial" w:cs="Arial"/>
          <w:color w:val="000000" w:themeColor="text1"/>
          <w:szCs w:val="24"/>
        </w:rPr>
      </w:pPr>
    </w:p>
    <w:p w14:paraId="42162090" w14:textId="77777777" w:rsidR="00D171B9" w:rsidRPr="00944EB2" w:rsidRDefault="00D171B9" w:rsidP="00F850A7">
      <w:pPr>
        <w:ind w:left="709"/>
        <w:rPr>
          <w:rFonts w:ascii="Arial" w:eastAsia="Calibri" w:hAnsi="Arial" w:cs="Arial"/>
          <w:color w:val="000000" w:themeColor="text1"/>
          <w:szCs w:val="24"/>
        </w:rPr>
      </w:pPr>
      <w:r w:rsidRPr="00944EB2">
        <w:rPr>
          <w:rFonts w:ascii="Arial" w:eastAsia="Calibri" w:hAnsi="Arial" w:cs="Arial"/>
          <w:color w:val="000000" w:themeColor="text1"/>
          <w:szCs w:val="24"/>
        </w:rPr>
        <w:t xml:space="preserve">The following meeting dates for the 2022-2023 academic year were agreed by the Governing Body. </w:t>
      </w:r>
    </w:p>
    <w:p w14:paraId="5B2BCCA8" w14:textId="4256EA8C" w:rsidR="006F44B7" w:rsidRPr="00944EB2" w:rsidRDefault="006F44B7" w:rsidP="006F44B7">
      <w:pPr>
        <w:ind w:left="720"/>
        <w:rPr>
          <w:rFonts w:ascii="Arial" w:eastAsia="Calibri" w:hAnsi="Arial" w:cs="Arial"/>
          <w:color w:val="000000" w:themeColor="text1"/>
          <w:szCs w:val="24"/>
        </w:rPr>
      </w:pPr>
    </w:p>
    <w:tbl>
      <w:tblPr>
        <w:tblW w:w="8000" w:type="dxa"/>
        <w:tblLayout w:type="fixed"/>
        <w:tblCellMar>
          <w:top w:w="15" w:type="dxa"/>
          <w:bottom w:w="15" w:type="dxa"/>
        </w:tblCellMar>
        <w:tblLook w:val="04A0" w:firstRow="1" w:lastRow="0" w:firstColumn="1" w:lastColumn="0" w:noHBand="0" w:noVBand="1"/>
      </w:tblPr>
      <w:tblGrid>
        <w:gridCol w:w="2897"/>
        <w:gridCol w:w="1701"/>
        <w:gridCol w:w="1158"/>
        <w:gridCol w:w="2244"/>
      </w:tblGrid>
      <w:tr w:rsidR="00944EB2" w:rsidRPr="00944EB2" w14:paraId="3451E903" w14:textId="77777777" w:rsidTr="00EE5249">
        <w:trPr>
          <w:trHeight w:val="300"/>
        </w:trPr>
        <w:tc>
          <w:tcPr>
            <w:tcW w:w="2897" w:type="dxa"/>
            <w:tcBorders>
              <w:top w:val="single" w:sz="4" w:space="0" w:color="auto"/>
              <w:left w:val="nil"/>
              <w:bottom w:val="single" w:sz="4" w:space="0" w:color="auto"/>
              <w:right w:val="single" w:sz="4" w:space="0" w:color="auto"/>
            </w:tcBorders>
            <w:shd w:val="clear" w:color="auto" w:fill="auto"/>
            <w:noWrap/>
            <w:vAlign w:val="bottom"/>
            <w:hideMark/>
          </w:tcPr>
          <w:p w14:paraId="67298583"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St Bede's Catholic Primary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E3CF"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Thu 18/05/23</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4149"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6:30pm</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05321" w14:textId="77777777" w:rsidR="006F44B7" w:rsidRPr="00944EB2" w:rsidRDefault="006F44B7" w:rsidP="006F44B7">
            <w:pPr>
              <w:rPr>
                <w:rFonts w:ascii="Arial" w:hAnsi="Arial" w:cs="Arial"/>
                <w:color w:val="000000" w:themeColor="text1"/>
                <w:szCs w:val="24"/>
              </w:rPr>
            </w:pPr>
            <w:r w:rsidRPr="00944EB2">
              <w:rPr>
                <w:rFonts w:ascii="Arial" w:hAnsi="Arial" w:cs="Arial"/>
                <w:color w:val="000000" w:themeColor="text1"/>
                <w:szCs w:val="24"/>
              </w:rPr>
              <w:t>Finance Committee</w:t>
            </w:r>
          </w:p>
        </w:tc>
      </w:tr>
      <w:tr w:rsidR="00944EB2" w:rsidRPr="00944EB2" w14:paraId="4F513687" w14:textId="77777777" w:rsidTr="00EE5249">
        <w:trPr>
          <w:trHeight w:val="300"/>
        </w:trPr>
        <w:tc>
          <w:tcPr>
            <w:tcW w:w="2897" w:type="dxa"/>
            <w:tcBorders>
              <w:top w:val="single" w:sz="4" w:space="0" w:color="auto"/>
              <w:left w:val="nil"/>
              <w:bottom w:val="single" w:sz="4" w:space="0" w:color="auto"/>
              <w:right w:val="single" w:sz="4" w:space="0" w:color="auto"/>
            </w:tcBorders>
            <w:shd w:val="clear" w:color="auto" w:fill="auto"/>
            <w:noWrap/>
            <w:vAlign w:val="bottom"/>
            <w:hideMark/>
          </w:tcPr>
          <w:p w14:paraId="4564F1A1"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St Bede's Catholic Primary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89A6"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Thu 22/06/23</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8F2E"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6:30pm</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A471" w14:textId="77777777" w:rsidR="006F44B7" w:rsidRPr="00944EB2" w:rsidRDefault="006F44B7" w:rsidP="006F44B7">
            <w:pPr>
              <w:rPr>
                <w:rFonts w:ascii="Arial" w:hAnsi="Arial" w:cs="Arial"/>
                <w:color w:val="000000" w:themeColor="text1"/>
                <w:szCs w:val="24"/>
              </w:rPr>
            </w:pPr>
            <w:r w:rsidRPr="00944EB2">
              <w:rPr>
                <w:rFonts w:ascii="Arial" w:hAnsi="Arial" w:cs="Arial"/>
                <w:color w:val="000000" w:themeColor="text1"/>
                <w:szCs w:val="24"/>
              </w:rPr>
              <w:t>T&amp;L Committee</w:t>
            </w:r>
          </w:p>
        </w:tc>
      </w:tr>
      <w:tr w:rsidR="00944EB2" w:rsidRPr="00944EB2" w14:paraId="349EFDE0" w14:textId="77777777" w:rsidTr="00EE5249">
        <w:trPr>
          <w:trHeight w:val="300"/>
        </w:trPr>
        <w:tc>
          <w:tcPr>
            <w:tcW w:w="2897" w:type="dxa"/>
            <w:tcBorders>
              <w:top w:val="single" w:sz="4" w:space="0" w:color="auto"/>
              <w:left w:val="nil"/>
              <w:bottom w:val="single" w:sz="4" w:space="0" w:color="auto"/>
              <w:right w:val="single" w:sz="4" w:space="0" w:color="auto"/>
            </w:tcBorders>
            <w:shd w:val="clear" w:color="auto" w:fill="auto"/>
            <w:noWrap/>
            <w:vAlign w:val="bottom"/>
            <w:hideMark/>
          </w:tcPr>
          <w:p w14:paraId="79A5AAB6"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St Bede's Catholic Primary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07DE"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Thu 13/07/23</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C450" w14:textId="77777777" w:rsidR="006F44B7" w:rsidRPr="00944EB2" w:rsidRDefault="006F44B7" w:rsidP="006F44B7">
            <w:pPr>
              <w:jc w:val="center"/>
              <w:rPr>
                <w:rFonts w:ascii="Arial" w:hAnsi="Arial" w:cs="Arial"/>
                <w:color w:val="000000" w:themeColor="text1"/>
                <w:szCs w:val="24"/>
              </w:rPr>
            </w:pPr>
            <w:r w:rsidRPr="00944EB2">
              <w:rPr>
                <w:rFonts w:ascii="Arial" w:hAnsi="Arial" w:cs="Arial"/>
                <w:color w:val="000000" w:themeColor="text1"/>
                <w:szCs w:val="24"/>
              </w:rPr>
              <w:t>6:30pm</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03C8" w14:textId="77777777" w:rsidR="006F44B7" w:rsidRPr="00944EB2" w:rsidRDefault="006F44B7" w:rsidP="006F44B7">
            <w:pPr>
              <w:rPr>
                <w:rFonts w:ascii="Arial" w:hAnsi="Arial" w:cs="Arial"/>
                <w:color w:val="000000" w:themeColor="text1"/>
                <w:szCs w:val="24"/>
              </w:rPr>
            </w:pPr>
            <w:r w:rsidRPr="00944EB2">
              <w:rPr>
                <w:rFonts w:ascii="Arial" w:hAnsi="Arial" w:cs="Arial"/>
                <w:color w:val="000000" w:themeColor="text1"/>
                <w:szCs w:val="24"/>
              </w:rPr>
              <w:t>FGB</w:t>
            </w:r>
          </w:p>
        </w:tc>
      </w:tr>
    </w:tbl>
    <w:p w14:paraId="191CDAD4" w14:textId="6FAABCCE" w:rsidR="00256F7F" w:rsidRPr="00944EB2" w:rsidRDefault="00256F7F" w:rsidP="000255E9">
      <w:pPr>
        <w:ind w:left="567"/>
        <w:rPr>
          <w:rFonts w:ascii="Arial" w:hAnsi="Arial" w:cs="Arial"/>
          <w:color w:val="000000" w:themeColor="text1"/>
          <w:szCs w:val="24"/>
        </w:rPr>
      </w:pPr>
    </w:p>
    <w:p w14:paraId="51518A40" w14:textId="50598EC9" w:rsidR="00D8096C" w:rsidRPr="00944EB2" w:rsidRDefault="00B3750A" w:rsidP="000255E9">
      <w:pPr>
        <w:ind w:left="567"/>
        <w:rPr>
          <w:rFonts w:ascii="Arial" w:hAnsi="Arial" w:cs="Arial"/>
          <w:color w:val="000000" w:themeColor="text1"/>
          <w:szCs w:val="24"/>
        </w:rPr>
      </w:pPr>
      <w:r w:rsidRPr="00944EB2">
        <w:rPr>
          <w:rFonts w:ascii="Arial" w:hAnsi="Arial" w:cs="Arial"/>
          <w:color w:val="000000" w:themeColor="text1"/>
          <w:szCs w:val="24"/>
        </w:rPr>
        <w:t xml:space="preserve">The meeting closed at </w:t>
      </w:r>
      <w:r w:rsidR="0070581B" w:rsidRPr="00944EB2">
        <w:rPr>
          <w:rFonts w:ascii="Arial" w:hAnsi="Arial" w:cs="Arial"/>
          <w:color w:val="000000" w:themeColor="text1"/>
          <w:szCs w:val="24"/>
        </w:rPr>
        <w:t>2</w:t>
      </w:r>
      <w:r w:rsidR="00BA4B52" w:rsidRPr="00944EB2">
        <w:rPr>
          <w:rFonts w:ascii="Arial" w:hAnsi="Arial" w:cs="Arial"/>
          <w:color w:val="000000" w:themeColor="text1"/>
          <w:szCs w:val="24"/>
        </w:rPr>
        <w:t>1.05 hours.</w:t>
      </w:r>
    </w:p>
    <w:p w14:paraId="471E7F76" w14:textId="5915A8E8" w:rsidR="00D8096C" w:rsidRPr="00944EB2" w:rsidRDefault="00D8096C" w:rsidP="00137475">
      <w:pPr>
        <w:ind w:left="567"/>
        <w:rPr>
          <w:rFonts w:ascii="Arial" w:hAnsi="Arial" w:cs="Arial"/>
          <w:color w:val="000000" w:themeColor="text1"/>
          <w:szCs w:val="24"/>
        </w:rPr>
      </w:pPr>
    </w:p>
    <w:p w14:paraId="2EFDBFD2" w14:textId="13830F94" w:rsidR="00AA4816" w:rsidRPr="00944EB2" w:rsidRDefault="00AA4816" w:rsidP="00137475">
      <w:pPr>
        <w:ind w:left="567"/>
        <w:rPr>
          <w:rFonts w:ascii="Arial" w:hAnsi="Arial" w:cs="Arial"/>
          <w:color w:val="000000" w:themeColor="text1"/>
          <w:szCs w:val="24"/>
        </w:rPr>
      </w:pPr>
    </w:p>
    <w:p w14:paraId="25F94A94" w14:textId="5AA63EE7" w:rsidR="00AA4816" w:rsidRPr="00944EB2" w:rsidRDefault="00AA4816" w:rsidP="00137475">
      <w:pPr>
        <w:ind w:left="567"/>
        <w:rPr>
          <w:rFonts w:ascii="Arial" w:hAnsi="Arial" w:cs="Arial"/>
          <w:color w:val="000000" w:themeColor="text1"/>
          <w:szCs w:val="24"/>
        </w:rPr>
      </w:pPr>
    </w:p>
    <w:p w14:paraId="36C80CBE" w14:textId="3C1918DB" w:rsidR="00AA4816" w:rsidRPr="00944EB2" w:rsidRDefault="00AA4816" w:rsidP="00137475">
      <w:pPr>
        <w:ind w:left="567"/>
        <w:rPr>
          <w:rFonts w:ascii="Arial" w:hAnsi="Arial" w:cs="Arial"/>
          <w:color w:val="000000" w:themeColor="text1"/>
          <w:szCs w:val="24"/>
        </w:rPr>
      </w:pPr>
    </w:p>
    <w:p w14:paraId="29DB6366" w14:textId="77777777" w:rsidR="00AA4816" w:rsidRPr="00944EB2" w:rsidRDefault="00AA4816" w:rsidP="00137475">
      <w:pPr>
        <w:ind w:left="567"/>
        <w:rPr>
          <w:rFonts w:ascii="Arial" w:hAnsi="Arial" w:cs="Arial"/>
          <w:color w:val="000000" w:themeColor="text1"/>
          <w:szCs w:val="24"/>
        </w:rPr>
      </w:pPr>
    </w:p>
    <w:p w14:paraId="1D87D271" w14:textId="77777777" w:rsidR="00B3750A" w:rsidRPr="00944EB2" w:rsidRDefault="00B3750A" w:rsidP="00137475">
      <w:pPr>
        <w:ind w:left="567"/>
        <w:rPr>
          <w:rFonts w:ascii="Arial" w:hAnsi="Arial" w:cs="Arial"/>
          <w:color w:val="000000" w:themeColor="text1"/>
          <w:szCs w:val="24"/>
        </w:rPr>
      </w:pPr>
    </w:p>
    <w:p w14:paraId="7EA0F584" w14:textId="77777777" w:rsidR="00B3750A" w:rsidRPr="00944EB2" w:rsidRDefault="00B3750A" w:rsidP="00137475">
      <w:pPr>
        <w:ind w:left="567"/>
        <w:rPr>
          <w:rFonts w:ascii="Arial" w:hAnsi="Arial" w:cs="Arial"/>
          <w:color w:val="000000" w:themeColor="text1"/>
          <w:szCs w:val="24"/>
        </w:rPr>
      </w:pPr>
    </w:p>
    <w:p w14:paraId="7FF7B931" w14:textId="77777777" w:rsidR="00B3750A" w:rsidRPr="00944EB2" w:rsidRDefault="00B3750A" w:rsidP="00B3750A">
      <w:pPr>
        <w:ind w:left="567"/>
        <w:jc w:val="right"/>
        <w:rPr>
          <w:rFonts w:ascii="Arial" w:hAnsi="Arial" w:cs="Arial"/>
          <w:color w:val="000000" w:themeColor="text1"/>
          <w:szCs w:val="24"/>
        </w:rPr>
      </w:pPr>
      <w:r w:rsidRPr="00944EB2">
        <w:rPr>
          <w:rFonts w:ascii="Arial" w:hAnsi="Arial" w:cs="Arial"/>
          <w:color w:val="000000" w:themeColor="text1"/>
          <w:szCs w:val="24"/>
        </w:rPr>
        <w:lastRenderedPageBreak/>
        <w:t>Chair……………………………</w:t>
      </w:r>
    </w:p>
    <w:p w14:paraId="5D8890E6" w14:textId="0719A829" w:rsidR="00B3750A" w:rsidRPr="00944EB2" w:rsidRDefault="00B3750A" w:rsidP="00B3750A">
      <w:pPr>
        <w:ind w:left="567"/>
        <w:jc w:val="right"/>
        <w:rPr>
          <w:rFonts w:ascii="Arial" w:hAnsi="Arial" w:cs="Arial"/>
          <w:color w:val="000000" w:themeColor="text1"/>
          <w:szCs w:val="24"/>
        </w:rPr>
      </w:pPr>
    </w:p>
    <w:p w14:paraId="0222E2E9" w14:textId="77777777" w:rsidR="00B3750A" w:rsidRPr="00944EB2" w:rsidRDefault="00B3750A" w:rsidP="00E44280">
      <w:pPr>
        <w:rPr>
          <w:rFonts w:ascii="Arial" w:hAnsi="Arial" w:cs="Arial"/>
          <w:color w:val="000000" w:themeColor="text1"/>
          <w:szCs w:val="24"/>
        </w:rPr>
      </w:pPr>
    </w:p>
    <w:p w14:paraId="77945394" w14:textId="2B51E65F" w:rsidR="00C947E1" w:rsidRPr="00944EB2" w:rsidRDefault="00B3750A" w:rsidP="008E3517">
      <w:pPr>
        <w:ind w:left="567"/>
        <w:jc w:val="right"/>
        <w:rPr>
          <w:rFonts w:ascii="Arial" w:hAnsi="Arial" w:cs="Arial"/>
          <w:color w:val="000000" w:themeColor="text1"/>
          <w:szCs w:val="24"/>
        </w:rPr>
      </w:pPr>
      <w:r w:rsidRPr="00944EB2">
        <w:rPr>
          <w:rFonts w:ascii="Arial" w:hAnsi="Arial" w:cs="Arial"/>
          <w:color w:val="000000" w:themeColor="text1"/>
          <w:szCs w:val="24"/>
        </w:rPr>
        <w:t>Date…………………………….</w:t>
      </w:r>
      <w:r w:rsidR="008829BA" w:rsidRPr="00944EB2">
        <w:rPr>
          <w:rFonts w:ascii="Arial" w:hAnsi="Arial" w:cs="Arial"/>
          <w:color w:val="000000" w:themeColor="text1"/>
          <w:szCs w:val="24"/>
        </w:rPr>
        <w:br/>
      </w:r>
    </w:p>
    <w:p w14:paraId="7FFF97D6" w14:textId="5764C101" w:rsidR="00835EEC" w:rsidRPr="00944EB2" w:rsidRDefault="00835EEC" w:rsidP="008E3517">
      <w:pPr>
        <w:ind w:left="567"/>
        <w:jc w:val="right"/>
        <w:rPr>
          <w:rFonts w:ascii="Arial" w:hAnsi="Arial" w:cs="Arial"/>
          <w:color w:val="000000" w:themeColor="text1"/>
          <w:szCs w:val="24"/>
        </w:rPr>
      </w:pPr>
    </w:p>
    <w:tbl>
      <w:tblPr>
        <w:tblStyle w:val="TableGrid"/>
        <w:tblpPr w:leftFromText="180" w:rightFromText="180" w:vertAnchor="text" w:horzAnchor="margin" w:tblpY="162"/>
        <w:tblW w:w="8409" w:type="dxa"/>
        <w:tblLook w:val="04A0" w:firstRow="1" w:lastRow="0" w:firstColumn="1" w:lastColumn="0" w:noHBand="0" w:noVBand="1"/>
      </w:tblPr>
      <w:tblGrid>
        <w:gridCol w:w="4253"/>
        <w:gridCol w:w="4156"/>
      </w:tblGrid>
      <w:tr w:rsidR="00944EB2" w:rsidRPr="00944EB2" w14:paraId="1257ABE9" w14:textId="77777777" w:rsidTr="009F018E">
        <w:tc>
          <w:tcPr>
            <w:tcW w:w="4253" w:type="dxa"/>
          </w:tcPr>
          <w:p w14:paraId="18727A2D" w14:textId="77777777" w:rsidR="009F018E" w:rsidRPr="00944EB2" w:rsidRDefault="009F018E" w:rsidP="00ED1CB3">
            <w:pPr>
              <w:rPr>
                <w:rFonts w:ascii="Arial" w:hAnsi="Arial" w:cs="Arial"/>
                <w:bCs/>
                <w:color w:val="000000" w:themeColor="text1"/>
                <w:szCs w:val="24"/>
              </w:rPr>
            </w:pPr>
          </w:p>
        </w:tc>
        <w:tc>
          <w:tcPr>
            <w:tcW w:w="4156" w:type="dxa"/>
          </w:tcPr>
          <w:p w14:paraId="7AC5D3B4" w14:textId="77777777" w:rsidR="009F018E" w:rsidRPr="00944EB2" w:rsidRDefault="009F018E" w:rsidP="009F018E">
            <w:pPr>
              <w:jc w:val="center"/>
              <w:rPr>
                <w:rFonts w:ascii="Arial" w:hAnsi="Arial" w:cs="Arial"/>
                <w:b/>
                <w:bCs/>
                <w:color w:val="000000" w:themeColor="text1"/>
                <w:szCs w:val="24"/>
              </w:rPr>
            </w:pPr>
          </w:p>
        </w:tc>
      </w:tr>
      <w:tr w:rsidR="00944EB2" w:rsidRPr="00944EB2" w14:paraId="20E1EEA5" w14:textId="77777777" w:rsidTr="009F018E">
        <w:tc>
          <w:tcPr>
            <w:tcW w:w="4253" w:type="dxa"/>
          </w:tcPr>
          <w:p w14:paraId="0830CFC4" w14:textId="26EA032B" w:rsidR="00835EEC" w:rsidRPr="00944EB2" w:rsidRDefault="00835EEC" w:rsidP="00ED1CB3">
            <w:pPr>
              <w:rPr>
                <w:rFonts w:ascii="Arial" w:hAnsi="Arial" w:cs="Arial"/>
                <w:bCs/>
                <w:color w:val="000000" w:themeColor="text1"/>
                <w:szCs w:val="24"/>
              </w:rPr>
            </w:pPr>
            <w:r w:rsidRPr="00944EB2">
              <w:rPr>
                <w:rFonts w:ascii="Arial" w:hAnsi="Arial" w:cs="Arial"/>
                <w:bCs/>
                <w:color w:val="000000" w:themeColor="text1"/>
                <w:szCs w:val="24"/>
              </w:rPr>
              <w:t xml:space="preserve">1.2 The Chair mentioned that a </w:t>
            </w:r>
            <w:proofErr w:type="spellStart"/>
            <w:r w:rsidRPr="00944EB2">
              <w:rPr>
                <w:rFonts w:ascii="Arial" w:hAnsi="Arial" w:cs="Arial"/>
                <w:bCs/>
                <w:color w:val="000000" w:themeColor="text1"/>
                <w:szCs w:val="24"/>
              </w:rPr>
              <w:t>Whatsapp</w:t>
            </w:r>
            <w:proofErr w:type="spellEnd"/>
            <w:r w:rsidRPr="00944EB2">
              <w:rPr>
                <w:rFonts w:ascii="Arial" w:hAnsi="Arial" w:cs="Arial"/>
                <w:bCs/>
                <w:color w:val="000000" w:themeColor="text1"/>
                <w:szCs w:val="24"/>
              </w:rPr>
              <w:t xml:space="preserve"> group was set up in during COVID and any governors who weren’t included on there would be added. </w:t>
            </w:r>
          </w:p>
        </w:tc>
        <w:tc>
          <w:tcPr>
            <w:tcW w:w="4156" w:type="dxa"/>
          </w:tcPr>
          <w:p w14:paraId="539F49E0" w14:textId="77777777" w:rsidR="00835EEC" w:rsidRPr="00944EB2" w:rsidRDefault="00835EEC" w:rsidP="009F018E">
            <w:pPr>
              <w:jc w:val="center"/>
              <w:rPr>
                <w:rFonts w:ascii="Arial" w:hAnsi="Arial" w:cs="Arial"/>
                <w:b/>
                <w:color w:val="000000" w:themeColor="text1"/>
                <w:szCs w:val="24"/>
              </w:rPr>
            </w:pPr>
            <w:r w:rsidRPr="00944EB2">
              <w:rPr>
                <w:rFonts w:ascii="Arial" w:hAnsi="Arial" w:cs="Arial"/>
                <w:b/>
                <w:bCs/>
                <w:color w:val="000000" w:themeColor="text1"/>
                <w:szCs w:val="24"/>
              </w:rPr>
              <w:t>CHAIR</w:t>
            </w:r>
          </w:p>
        </w:tc>
      </w:tr>
      <w:tr w:rsidR="00944EB2" w:rsidRPr="00944EB2" w14:paraId="4A54506A" w14:textId="77777777" w:rsidTr="009F018E">
        <w:tc>
          <w:tcPr>
            <w:tcW w:w="4253" w:type="dxa"/>
          </w:tcPr>
          <w:p w14:paraId="168CE25F" w14:textId="288B14B6" w:rsidR="00835EEC" w:rsidRPr="00944EB2" w:rsidRDefault="00835EEC" w:rsidP="008462DB">
            <w:pPr>
              <w:rPr>
                <w:rFonts w:ascii="Arial" w:hAnsi="Arial" w:cs="Arial"/>
                <w:bCs/>
                <w:color w:val="000000" w:themeColor="text1"/>
                <w:szCs w:val="24"/>
              </w:rPr>
            </w:pPr>
            <w:r w:rsidRPr="00944EB2">
              <w:rPr>
                <w:rFonts w:ascii="Arial" w:hAnsi="Arial" w:cs="Arial"/>
                <w:bCs/>
                <w:color w:val="000000" w:themeColor="text1"/>
                <w:szCs w:val="24"/>
              </w:rPr>
              <w:t xml:space="preserve">3.3 </w:t>
            </w:r>
            <w:r w:rsidRPr="00944EB2">
              <w:rPr>
                <w:rFonts w:ascii="Arial" w:hAnsi="Arial" w:cs="Arial"/>
                <w:color w:val="000000" w:themeColor="text1"/>
                <w:szCs w:val="24"/>
              </w:rPr>
              <w:t>There were 3 nominations which had been put forward for the recruitment of 2 parent governors. These nominations would be sent out to parents</w:t>
            </w:r>
            <w:r w:rsidR="008462DB">
              <w:rPr>
                <w:rFonts w:ascii="Arial" w:hAnsi="Arial" w:cs="Arial"/>
                <w:color w:val="000000" w:themeColor="text1"/>
                <w:szCs w:val="24"/>
              </w:rPr>
              <w:t xml:space="preserve"> </w:t>
            </w:r>
            <w:r w:rsidRPr="00944EB2">
              <w:rPr>
                <w:rFonts w:ascii="Arial" w:hAnsi="Arial" w:cs="Arial"/>
                <w:color w:val="000000" w:themeColor="text1"/>
                <w:szCs w:val="24"/>
              </w:rPr>
              <w:t>The Governing body agreed that there was no point in pursuing the role of another Local Authority Governor just year. It was questioned whether there was an option for online voting as thee would be a better uptake. The Headteacher agreed to look into this.</w:t>
            </w:r>
          </w:p>
        </w:tc>
        <w:tc>
          <w:tcPr>
            <w:tcW w:w="4156" w:type="dxa"/>
          </w:tcPr>
          <w:p w14:paraId="35D5135B" w14:textId="77777777" w:rsidR="00835EEC" w:rsidRPr="00944EB2" w:rsidRDefault="00835EEC" w:rsidP="009F018E">
            <w:pPr>
              <w:jc w:val="center"/>
              <w:rPr>
                <w:rFonts w:ascii="Arial" w:hAnsi="Arial" w:cs="Arial"/>
                <w:b/>
                <w:bCs/>
                <w:color w:val="000000" w:themeColor="text1"/>
                <w:szCs w:val="24"/>
              </w:rPr>
            </w:pPr>
            <w:r w:rsidRPr="00944EB2">
              <w:rPr>
                <w:rFonts w:ascii="Arial" w:hAnsi="Arial" w:cs="Arial"/>
                <w:b/>
                <w:bCs/>
                <w:color w:val="000000" w:themeColor="text1"/>
                <w:szCs w:val="24"/>
              </w:rPr>
              <w:t>HEADTEACHER</w:t>
            </w:r>
          </w:p>
        </w:tc>
      </w:tr>
      <w:tr w:rsidR="00944EB2" w:rsidRPr="00944EB2" w14:paraId="7CEF6A5F" w14:textId="77777777" w:rsidTr="009F018E">
        <w:tc>
          <w:tcPr>
            <w:tcW w:w="4253" w:type="dxa"/>
          </w:tcPr>
          <w:p w14:paraId="1F9DE1DB" w14:textId="77777777" w:rsidR="00835EEC" w:rsidRPr="00944EB2" w:rsidRDefault="00835EEC" w:rsidP="00ED1CB3">
            <w:pPr>
              <w:rPr>
                <w:rFonts w:ascii="Arial" w:hAnsi="Arial" w:cs="Arial"/>
                <w:bCs/>
                <w:color w:val="000000" w:themeColor="text1"/>
                <w:szCs w:val="24"/>
              </w:rPr>
            </w:pPr>
            <w:r w:rsidRPr="00944EB2">
              <w:rPr>
                <w:rFonts w:ascii="Arial" w:eastAsia="Calibri" w:hAnsi="Arial" w:cs="Arial"/>
                <w:color w:val="000000" w:themeColor="text1"/>
                <w:szCs w:val="24"/>
              </w:rPr>
              <w:t xml:space="preserve">4.2 Governors agreed to nominate P Osei-Mensah to stand as Vice Chair. 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update this on Governor Hub.</w:t>
            </w:r>
          </w:p>
        </w:tc>
        <w:tc>
          <w:tcPr>
            <w:tcW w:w="4156" w:type="dxa"/>
          </w:tcPr>
          <w:p w14:paraId="06EE3EE4" w14:textId="4045CB80" w:rsidR="00835EEC" w:rsidRPr="00944EB2" w:rsidRDefault="00835EEC" w:rsidP="009F018E">
            <w:pPr>
              <w:jc w:val="center"/>
              <w:rPr>
                <w:rFonts w:ascii="Arial" w:hAnsi="Arial" w:cs="Arial"/>
                <w:b/>
                <w:bCs/>
                <w:color w:val="000000" w:themeColor="text1"/>
                <w:szCs w:val="24"/>
              </w:rPr>
            </w:pPr>
            <w:r w:rsidRPr="00944EB2">
              <w:rPr>
                <w:rFonts w:ascii="Arial" w:hAnsi="Arial" w:cs="Arial"/>
                <w:b/>
                <w:bCs/>
                <w:color w:val="000000" w:themeColor="text1"/>
                <w:szCs w:val="24"/>
              </w:rPr>
              <w:t>HGS</w:t>
            </w:r>
          </w:p>
        </w:tc>
      </w:tr>
      <w:tr w:rsidR="00944EB2" w:rsidRPr="00944EB2" w14:paraId="2CA9616B" w14:textId="77777777" w:rsidTr="009F018E">
        <w:tc>
          <w:tcPr>
            <w:tcW w:w="4253" w:type="dxa"/>
          </w:tcPr>
          <w:p w14:paraId="07D0AB89" w14:textId="77777777" w:rsidR="00835EEC" w:rsidRPr="00944EB2" w:rsidRDefault="00835EEC" w:rsidP="00ED1CB3">
            <w:pPr>
              <w:rPr>
                <w:rFonts w:ascii="Arial" w:eastAsia="Calibri" w:hAnsi="Arial" w:cs="Arial"/>
                <w:color w:val="000000" w:themeColor="text1"/>
                <w:szCs w:val="24"/>
              </w:rPr>
            </w:pPr>
            <w:r w:rsidRPr="00944EB2">
              <w:rPr>
                <w:rFonts w:ascii="Arial" w:eastAsia="Calibri" w:hAnsi="Arial" w:cs="Arial"/>
                <w:color w:val="000000" w:themeColor="text1"/>
                <w:szCs w:val="24"/>
              </w:rPr>
              <w:t>6.1 The minutes of the previous meeting held on 8</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December 2022 were agreed and would be signed on Governor Hub:</w:t>
            </w:r>
          </w:p>
        </w:tc>
        <w:tc>
          <w:tcPr>
            <w:tcW w:w="4156" w:type="dxa"/>
          </w:tcPr>
          <w:p w14:paraId="6B516555" w14:textId="77777777" w:rsidR="00835EEC" w:rsidRPr="00944EB2" w:rsidRDefault="00835EEC" w:rsidP="009F018E">
            <w:pPr>
              <w:jc w:val="center"/>
              <w:rPr>
                <w:rFonts w:ascii="Arial" w:hAnsi="Arial" w:cs="Arial"/>
                <w:b/>
                <w:bCs/>
                <w:color w:val="000000" w:themeColor="text1"/>
                <w:szCs w:val="24"/>
              </w:rPr>
            </w:pPr>
            <w:r w:rsidRPr="00944EB2">
              <w:rPr>
                <w:rFonts w:ascii="Arial" w:hAnsi="Arial" w:cs="Arial"/>
                <w:b/>
                <w:bCs/>
                <w:color w:val="000000" w:themeColor="text1"/>
                <w:szCs w:val="24"/>
              </w:rPr>
              <w:t>HEADTEACHER</w:t>
            </w:r>
          </w:p>
        </w:tc>
      </w:tr>
      <w:tr w:rsidR="00944EB2" w:rsidRPr="00944EB2" w14:paraId="2D81D3A1" w14:textId="77777777" w:rsidTr="009F018E">
        <w:tc>
          <w:tcPr>
            <w:tcW w:w="4253" w:type="dxa"/>
          </w:tcPr>
          <w:p w14:paraId="3B565495" w14:textId="1DC41F78"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6.2 Governors agreed that their declarations of interests had been completed. 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check Governor Hub to confirm </w:t>
            </w:r>
          </w:p>
        </w:tc>
        <w:tc>
          <w:tcPr>
            <w:tcW w:w="4156" w:type="dxa"/>
          </w:tcPr>
          <w:p w14:paraId="79F7ABAC" w14:textId="509CC624" w:rsidR="00835EEC" w:rsidRPr="00944EB2" w:rsidRDefault="00835EEC" w:rsidP="009F018E">
            <w:pPr>
              <w:jc w:val="center"/>
              <w:rPr>
                <w:rFonts w:ascii="Arial" w:hAnsi="Arial" w:cs="Arial"/>
                <w:b/>
                <w:bCs/>
                <w:color w:val="000000" w:themeColor="text1"/>
                <w:szCs w:val="24"/>
              </w:rPr>
            </w:pPr>
            <w:r w:rsidRPr="00944EB2">
              <w:rPr>
                <w:rFonts w:ascii="Arial" w:hAnsi="Arial" w:cs="Arial"/>
                <w:b/>
                <w:bCs/>
                <w:color w:val="000000" w:themeColor="text1"/>
                <w:szCs w:val="24"/>
              </w:rPr>
              <w:t>HGS</w:t>
            </w:r>
          </w:p>
        </w:tc>
      </w:tr>
      <w:tr w:rsidR="00944EB2" w:rsidRPr="00944EB2" w14:paraId="06ED8AF5" w14:textId="77777777" w:rsidTr="009F018E">
        <w:tc>
          <w:tcPr>
            <w:tcW w:w="4253" w:type="dxa"/>
          </w:tcPr>
          <w:p w14:paraId="68A0A1ED" w14:textId="7B593A56" w:rsidR="00835EEC" w:rsidRPr="00944EB2" w:rsidRDefault="009F018E"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6.2</w:t>
            </w:r>
            <w:r w:rsidR="00835EEC" w:rsidRPr="00944EB2">
              <w:rPr>
                <w:rFonts w:ascii="Arial" w:eastAsia="Calibri" w:hAnsi="Arial" w:cs="Arial"/>
                <w:color w:val="000000" w:themeColor="text1"/>
                <w:szCs w:val="24"/>
              </w:rPr>
              <w:t xml:space="preserve"> An update wouldn’t be provided until after the Half Term so the Headteacher was unable to comment. If the Headteacher received the information before the letter to parents, he would include the information so that they wouldn’t have to wait until the next Teaching and Learning Committee meeting.</w:t>
            </w:r>
          </w:p>
        </w:tc>
        <w:tc>
          <w:tcPr>
            <w:tcW w:w="4156" w:type="dxa"/>
          </w:tcPr>
          <w:p w14:paraId="7570E426" w14:textId="296A2859" w:rsidR="00835EEC" w:rsidRPr="00944EB2" w:rsidRDefault="00835EEC" w:rsidP="009F018E">
            <w:pPr>
              <w:jc w:val="center"/>
              <w:rPr>
                <w:rFonts w:ascii="Arial" w:hAnsi="Arial" w:cs="Arial"/>
                <w:b/>
                <w:bCs/>
                <w:color w:val="000000" w:themeColor="text1"/>
                <w:szCs w:val="24"/>
              </w:rPr>
            </w:pPr>
            <w:r w:rsidRPr="00944EB2">
              <w:rPr>
                <w:rFonts w:ascii="Arial" w:hAnsi="Arial" w:cs="Arial"/>
                <w:b/>
                <w:bCs/>
                <w:color w:val="000000" w:themeColor="text1"/>
                <w:szCs w:val="24"/>
              </w:rPr>
              <w:t>HEADTEACHER</w:t>
            </w:r>
          </w:p>
        </w:tc>
      </w:tr>
      <w:tr w:rsidR="00944EB2" w:rsidRPr="00944EB2" w14:paraId="032D5AE4" w14:textId="77777777" w:rsidTr="009F018E">
        <w:tc>
          <w:tcPr>
            <w:tcW w:w="4253" w:type="dxa"/>
          </w:tcPr>
          <w:p w14:paraId="61F883F0" w14:textId="7AA64622"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6.2 The Link </w:t>
            </w:r>
            <w:r w:rsidR="00EC1C96" w:rsidRPr="00944EB2">
              <w:rPr>
                <w:rFonts w:ascii="Arial" w:eastAsia="Calibri" w:hAnsi="Arial" w:cs="Arial"/>
                <w:color w:val="000000" w:themeColor="text1"/>
                <w:szCs w:val="24"/>
              </w:rPr>
              <w:t>governors’</w:t>
            </w:r>
            <w:r w:rsidRPr="00944EB2">
              <w:rPr>
                <w:rFonts w:ascii="Arial" w:eastAsia="Calibri" w:hAnsi="Arial" w:cs="Arial"/>
                <w:color w:val="000000" w:themeColor="text1"/>
                <w:szCs w:val="24"/>
              </w:rPr>
              <w:t xml:space="preserve"> role for Health and Safety needed to be amended on Governor Hub as John would now be looking after this. P </w:t>
            </w:r>
            <w:proofErr w:type="spellStart"/>
            <w:r w:rsidRPr="00944EB2">
              <w:rPr>
                <w:rFonts w:ascii="Arial" w:eastAsia="Calibri" w:hAnsi="Arial" w:cs="Arial"/>
                <w:color w:val="000000" w:themeColor="text1"/>
                <w:szCs w:val="24"/>
              </w:rPr>
              <w:lastRenderedPageBreak/>
              <w:t>Landa</w:t>
            </w:r>
            <w:proofErr w:type="spellEnd"/>
            <w:r w:rsidRPr="00944EB2">
              <w:rPr>
                <w:rFonts w:ascii="Arial" w:eastAsia="Calibri" w:hAnsi="Arial" w:cs="Arial"/>
                <w:color w:val="000000" w:themeColor="text1"/>
                <w:szCs w:val="24"/>
              </w:rPr>
              <w:t xml:space="preserve"> would update. Health and Safety Policy also to update. It was mentioned that it should include a role. Governors also asked for the Equality role to be changed. </w:t>
            </w:r>
          </w:p>
        </w:tc>
        <w:tc>
          <w:tcPr>
            <w:tcW w:w="4156" w:type="dxa"/>
          </w:tcPr>
          <w:p w14:paraId="15EA6B1A" w14:textId="77777777"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lastRenderedPageBreak/>
              <w:t>ACTION: HGS/ CHAIR/ HEADTEACHER</w:t>
            </w:r>
          </w:p>
          <w:p w14:paraId="5D1B80E9" w14:textId="77777777" w:rsidR="00835EEC" w:rsidRPr="00944EB2" w:rsidRDefault="00835EEC" w:rsidP="009F018E">
            <w:pPr>
              <w:jc w:val="center"/>
              <w:rPr>
                <w:rFonts w:ascii="Arial" w:hAnsi="Arial" w:cs="Arial"/>
                <w:b/>
                <w:bCs/>
                <w:color w:val="000000" w:themeColor="text1"/>
                <w:szCs w:val="24"/>
              </w:rPr>
            </w:pPr>
          </w:p>
        </w:tc>
      </w:tr>
      <w:tr w:rsidR="00944EB2" w:rsidRPr="00944EB2" w14:paraId="5FE635BA" w14:textId="77777777" w:rsidTr="009F018E">
        <w:tc>
          <w:tcPr>
            <w:tcW w:w="4253" w:type="dxa"/>
          </w:tcPr>
          <w:p w14:paraId="7E04940C" w14:textId="6F0E6049"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6.2 The review had been completed by the Chair which had been discussed with the Headteacher and circulated to the teachers. The Chair agreed to check that it was all up to date.</w:t>
            </w:r>
          </w:p>
        </w:tc>
        <w:tc>
          <w:tcPr>
            <w:tcW w:w="4156" w:type="dxa"/>
          </w:tcPr>
          <w:p w14:paraId="10B08B8C" w14:textId="77777777"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HEADTEACHER</w:t>
            </w:r>
          </w:p>
        </w:tc>
      </w:tr>
      <w:tr w:rsidR="00944EB2" w:rsidRPr="00944EB2" w14:paraId="605C64FD" w14:textId="77777777" w:rsidTr="009F018E">
        <w:tc>
          <w:tcPr>
            <w:tcW w:w="4253" w:type="dxa"/>
          </w:tcPr>
          <w:p w14:paraId="1DA7FF6F" w14:textId="659748C0"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6.2 </w:t>
            </w:r>
            <w:r w:rsidR="008462DB">
              <w:rPr>
                <w:rFonts w:ascii="Arial" w:eastAsia="Calibri" w:hAnsi="Arial" w:cs="Arial"/>
                <w:color w:val="000000" w:themeColor="text1"/>
                <w:szCs w:val="24"/>
              </w:rPr>
              <w:t>P</w:t>
            </w:r>
            <w:r w:rsidRPr="00944EB2">
              <w:rPr>
                <w:rFonts w:ascii="Arial" w:eastAsia="Calibri" w:hAnsi="Arial" w:cs="Arial"/>
                <w:color w:val="000000" w:themeColor="text1"/>
                <w:szCs w:val="24"/>
              </w:rPr>
              <w:t xml:space="preserve"> Lawlor wasn’t present so governors weren’t able to </w:t>
            </w:r>
            <w:r w:rsidR="008462DB" w:rsidRPr="00944EB2">
              <w:rPr>
                <w:rFonts w:ascii="Arial" w:eastAsia="Calibri" w:hAnsi="Arial" w:cs="Arial"/>
                <w:color w:val="000000" w:themeColor="text1"/>
                <w:szCs w:val="24"/>
              </w:rPr>
              <w:t>consider</w:t>
            </w:r>
            <w:r w:rsidRPr="00944EB2">
              <w:rPr>
                <w:rFonts w:ascii="Arial" w:eastAsia="Calibri" w:hAnsi="Arial" w:cs="Arial"/>
                <w:color w:val="000000" w:themeColor="text1"/>
                <w:szCs w:val="24"/>
              </w:rPr>
              <w:t xml:space="preserve"> the draft new Instrument of Governance. This would be deferred to the next meeting. The Chair hadn’t seen the paperwork as it had been uploaded earlier today. It was noted that the document on Governor Hub was the draft copy for the structure of the Governing Body. The previous Instrument of Governance had also been uploaded for comparison with a note from T Lawlor. The Chair was not happy to agree it and would look at this at the next meeting in May where T Lawlor would be in attendance.</w:t>
            </w:r>
          </w:p>
        </w:tc>
        <w:tc>
          <w:tcPr>
            <w:tcW w:w="4156" w:type="dxa"/>
          </w:tcPr>
          <w:p w14:paraId="50FEF727" w14:textId="689AACEE"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07AB16DB" w14:textId="77777777" w:rsidTr="009F018E">
        <w:tc>
          <w:tcPr>
            <w:tcW w:w="4253" w:type="dxa"/>
          </w:tcPr>
          <w:p w14:paraId="01F05B26" w14:textId="259A7486"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7.  P </w:t>
            </w:r>
            <w:proofErr w:type="spellStart"/>
            <w:r w:rsidRPr="00944EB2">
              <w:rPr>
                <w:rFonts w:ascii="Arial" w:eastAsia="Calibri" w:hAnsi="Arial" w:cs="Arial"/>
                <w:color w:val="000000" w:themeColor="text1"/>
                <w:szCs w:val="24"/>
              </w:rPr>
              <w:t>Landa</w:t>
            </w:r>
            <w:proofErr w:type="spellEnd"/>
            <w:r w:rsidRPr="00944EB2">
              <w:rPr>
                <w:rFonts w:ascii="Arial" w:eastAsia="Calibri" w:hAnsi="Arial" w:cs="Arial"/>
                <w:color w:val="000000" w:themeColor="text1"/>
                <w:szCs w:val="24"/>
              </w:rPr>
              <w:t xml:space="preserve"> would check if all declarations and confirmations had been completed on </w:t>
            </w:r>
            <w:proofErr w:type="spellStart"/>
            <w:r w:rsidRPr="00944EB2">
              <w:rPr>
                <w:rFonts w:ascii="Arial" w:eastAsia="Calibri" w:hAnsi="Arial" w:cs="Arial"/>
                <w:color w:val="000000" w:themeColor="text1"/>
                <w:szCs w:val="24"/>
              </w:rPr>
              <w:t>GovernorHub</w:t>
            </w:r>
            <w:proofErr w:type="spellEnd"/>
            <w:r w:rsidRPr="00944EB2">
              <w:rPr>
                <w:rFonts w:ascii="Arial" w:eastAsia="Calibri" w:hAnsi="Arial" w:cs="Arial"/>
                <w:color w:val="000000" w:themeColor="text1"/>
                <w:szCs w:val="24"/>
              </w:rPr>
              <w:t xml:space="preserve">. </w:t>
            </w:r>
          </w:p>
        </w:tc>
        <w:tc>
          <w:tcPr>
            <w:tcW w:w="4156" w:type="dxa"/>
          </w:tcPr>
          <w:p w14:paraId="7CE566F1" w14:textId="77777777"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6752DC1F" w14:textId="77777777" w:rsidTr="009F018E">
        <w:tc>
          <w:tcPr>
            <w:tcW w:w="4253" w:type="dxa"/>
          </w:tcPr>
          <w:p w14:paraId="499877F2" w14:textId="22C41B9D"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8. The Chair requested that the clerk </w:t>
            </w:r>
            <w:r w:rsidR="009F018E" w:rsidRPr="00944EB2">
              <w:rPr>
                <w:rFonts w:ascii="Arial" w:eastAsia="Calibri" w:hAnsi="Arial" w:cs="Arial"/>
                <w:color w:val="000000" w:themeColor="text1"/>
                <w:szCs w:val="24"/>
              </w:rPr>
              <w:t xml:space="preserve">put together a list of policies </w:t>
            </w:r>
            <w:r w:rsidRPr="00944EB2">
              <w:rPr>
                <w:rFonts w:ascii="Arial" w:eastAsia="Calibri" w:hAnsi="Arial" w:cs="Arial"/>
                <w:color w:val="000000" w:themeColor="text1"/>
                <w:szCs w:val="24"/>
              </w:rPr>
              <w:t>of those that were school policies and those which were government policies as there needed to be some clarity on who is responsible for which policy.</w:t>
            </w:r>
          </w:p>
        </w:tc>
        <w:tc>
          <w:tcPr>
            <w:tcW w:w="4156" w:type="dxa"/>
          </w:tcPr>
          <w:p w14:paraId="793E5514" w14:textId="10E9150F"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461BEBF5" w14:textId="77777777" w:rsidTr="009F018E">
        <w:tc>
          <w:tcPr>
            <w:tcW w:w="4253" w:type="dxa"/>
          </w:tcPr>
          <w:p w14:paraId="0AF672D8" w14:textId="5AFA0D65"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8. The Headteacher mentioned for the Spring Term, if people were to go into the staffroom, they would be able to see the first and second action. He advised that at the FGB meeting, he would highlight in the report what the steps were for that particular target that Term so that it would be streamlined. </w:t>
            </w:r>
          </w:p>
        </w:tc>
        <w:tc>
          <w:tcPr>
            <w:tcW w:w="4156" w:type="dxa"/>
          </w:tcPr>
          <w:p w14:paraId="2BA077AD" w14:textId="2EA2360C"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HEADTEACHER</w:t>
            </w:r>
          </w:p>
        </w:tc>
      </w:tr>
      <w:tr w:rsidR="00944EB2" w:rsidRPr="00944EB2" w14:paraId="7DA7E93B" w14:textId="77777777" w:rsidTr="009F018E">
        <w:tc>
          <w:tcPr>
            <w:tcW w:w="4253" w:type="dxa"/>
          </w:tcPr>
          <w:p w14:paraId="3837F41D" w14:textId="4CAE6AD3" w:rsidR="00835EEC" w:rsidRPr="00944EB2" w:rsidRDefault="00835EEC" w:rsidP="009F018E">
            <w:pPr>
              <w:pStyle w:val="ListParagraph"/>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8.5 An update regarding the arrangements for the primary SAT’s administration and predicted end of Key Stage outcomes was not </w:t>
            </w:r>
            <w:r w:rsidRPr="00944EB2">
              <w:rPr>
                <w:rFonts w:ascii="Arial" w:eastAsia="Calibri" w:hAnsi="Arial" w:cs="Arial"/>
                <w:color w:val="000000" w:themeColor="text1"/>
                <w:szCs w:val="24"/>
              </w:rPr>
              <w:lastRenderedPageBreak/>
              <w:t>discussed. This would happen once the results had been received from assessments. The Headteacher mentioned that they had to apply for Y6 children which has been completed. The Headteacher was happy</w:t>
            </w:r>
            <w:r w:rsidR="009F018E" w:rsidRPr="00944EB2">
              <w:rPr>
                <w:rFonts w:ascii="Arial" w:eastAsia="Calibri" w:hAnsi="Arial" w:cs="Arial"/>
                <w:color w:val="000000" w:themeColor="text1"/>
                <w:szCs w:val="24"/>
              </w:rPr>
              <w:t xml:space="preserve"> to send this information in an email. </w:t>
            </w:r>
            <w:r w:rsidRPr="00944EB2">
              <w:rPr>
                <w:rFonts w:ascii="Arial" w:eastAsia="Calibri" w:hAnsi="Arial" w:cs="Arial"/>
                <w:color w:val="000000" w:themeColor="text1"/>
                <w:szCs w:val="24"/>
              </w:rPr>
              <w:t>The SATS week was from Tuesday 9</w:t>
            </w:r>
            <w:r w:rsidRPr="00944EB2">
              <w:rPr>
                <w:rFonts w:ascii="Arial" w:eastAsia="Calibri" w:hAnsi="Arial" w:cs="Arial"/>
                <w:color w:val="000000" w:themeColor="text1"/>
                <w:szCs w:val="24"/>
                <w:vertAlign w:val="superscript"/>
              </w:rPr>
              <w:t>th</w:t>
            </w:r>
            <w:r w:rsidRPr="00944EB2">
              <w:rPr>
                <w:rFonts w:ascii="Arial" w:eastAsia="Calibri" w:hAnsi="Arial" w:cs="Arial"/>
                <w:color w:val="000000" w:themeColor="text1"/>
                <w:szCs w:val="24"/>
              </w:rPr>
              <w:t xml:space="preserve"> May – 12</w:t>
            </w:r>
            <w:r w:rsidRPr="00944EB2">
              <w:rPr>
                <w:rFonts w:ascii="Arial" w:eastAsia="Calibri" w:hAnsi="Arial" w:cs="Arial"/>
                <w:color w:val="000000" w:themeColor="text1"/>
                <w:szCs w:val="24"/>
                <w:vertAlign w:val="superscript"/>
              </w:rPr>
              <w:t xml:space="preserve">th </w:t>
            </w:r>
            <w:r w:rsidRPr="00944EB2">
              <w:rPr>
                <w:rFonts w:ascii="Arial" w:eastAsia="Calibri" w:hAnsi="Arial" w:cs="Arial"/>
                <w:color w:val="000000" w:themeColor="text1"/>
                <w:szCs w:val="24"/>
              </w:rPr>
              <w:t>May 2023.</w:t>
            </w:r>
          </w:p>
        </w:tc>
        <w:tc>
          <w:tcPr>
            <w:tcW w:w="4156" w:type="dxa"/>
          </w:tcPr>
          <w:p w14:paraId="559CDBC5" w14:textId="20002D46"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lastRenderedPageBreak/>
              <w:t>HEADTEACHER</w:t>
            </w:r>
          </w:p>
        </w:tc>
      </w:tr>
      <w:tr w:rsidR="00944EB2" w:rsidRPr="00944EB2" w14:paraId="2D462709" w14:textId="77777777" w:rsidTr="009F018E">
        <w:tc>
          <w:tcPr>
            <w:tcW w:w="4253" w:type="dxa"/>
          </w:tcPr>
          <w:p w14:paraId="284EFA27" w14:textId="686690F6"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8.5 The Chair questioned whether it was a requirement for governors to come in to school and do the administration of the SATs papers which had been done in the past. The mock assessments were due to take place next week and the Chair would check his diary. </w:t>
            </w:r>
          </w:p>
        </w:tc>
        <w:tc>
          <w:tcPr>
            <w:tcW w:w="4156" w:type="dxa"/>
          </w:tcPr>
          <w:p w14:paraId="78DF6582" w14:textId="41D591C6" w:rsidR="00835EEC" w:rsidRPr="00944EB2" w:rsidRDefault="00835EEC" w:rsidP="009F018E">
            <w:pPr>
              <w:pStyle w:val="ListParagraph"/>
              <w:ind w:left="0"/>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CHAIR</w:t>
            </w:r>
          </w:p>
        </w:tc>
      </w:tr>
      <w:tr w:rsidR="00944EB2" w:rsidRPr="00944EB2" w14:paraId="77259898" w14:textId="77777777" w:rsidTr="009F018E">
        <w:tc>
          <w:tcPr>
            <w:tcW w:w="4253" w:type="dxa"/>
          </w:tcPr>
          <w:p w14:paraId="7901BCFB" w14:textId="4DEEA35D"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9.2 The Chair advised that they need to look at the template for cyber security. The LGFL needed to be completed. The Chair advised governors that the school had an online Risk assessment. The template provided was a national one and the Chair would discuss this with T Lawlor.</w:t>
            </w:r>
          </w:p>
        </w:tc>
        <w:tc>
          <w:tcPr>
            <w:tcW w:w="4156" w:type="dxa"/>
          </w:tcPr>
          <w:p w14:paraId="52BBE530" w14:textId="77777777" w:rsidR="00835EEC" w:rsidRPr="00944EB2" w:rsidRDefault="00835EEC" w:rsidP="009F018E">
            <w:pPr>
              <w:pStyle w:val="ListParagraph"/>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ACTION: T LAWLOR/ M BUTCHER</w:t>
            </w:r>
          </w:p>
          <w:p w14:paraId="0D5453F5" w14:textId="77777777" w:rsidR="00835EEC" w:rsidRPr="00944EB2" w:rsidRDefault="00835EEC" w:rsidP="009F018E">
            <w:pPr>
              <w:pStyle w:val="ListParagraph"/>
              <w:ind w:left="0"/>
              <w:jc w:val="center"/>
              <w:rPr>
                <w:rFonts w:ascii="Arial" w:eastAsia="Calibri" w:hAnsi="Arial" w:cs="Arial"/>
                <w:b/>
                <w:color w:val="000000" w:themeColor="text1"/>
                <w:szCs w:val="24"/>
              </w:rPr>
            </w:pPr>
          </w:p>
        </w:tc>
      </w:tr>
      <w:tr w:rsidR="00944EB2" w:rsidRPr="00944EB2" w14:paraId="2E1C65F4" w14:textId="77777777" w:rsidTr="009F018E">
        <w:tc>
          <w:tcPr>
            <w:tcW w:w="4253" w:type="dxa"/>
          </w:tcPr>
          <w:p w14:paraId="785C0111" w14:textId="5D75118B" w:rsidR="00835EEC" w:rsidRPr="00944EB2" w:rsidRDefault="009F018E"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9.4</w:t>
            </w:r>
            <w:r w:rsidR="00835EEC" w:rsidRPr="00944EB2">
              <w:rPr>
                <w:rFonts w:ascii="Arial" w:eastAsia="Calibri" w:hAnsi="Arial" w:cs="Arial"/>
                <w:color w:val="000000" w:themeColor="text1"/>
                <w:szCs w:val="24"/>
              </w:rPr>
              <w:t xml:space="preserve"> In terms of Prevent, P </w:t>
            </w:r>
            <w:proofErr w:type="spellStart"/>
            <w:r w:rsidR="00835EEC" w:rsidRPr="00944EB2">
              <w:rPr>
                <w:rFonts w:ascii="Arial" w:eastAsia="Calibri" w:hAnsi="Arial" w:cs="Arial"/>
                <w:color w:val="000000" w:themeColor="text1"/>
                <w:szCs w:val="24"/>
              </w:rPr>
              <w:t>Landa</w:t>
            </w:r>
            <w:proofErr w:type="spellEnd"/>
            <w:r w:rsidR="00835EEC" w:rsidRPr="00944EB2">
              <w:rPr>
                <w:rFonts w:ascii="Arial" w:eastAsia="Calibri" w:hAnsi="Arial" w:cs="Arial"/>
                <w:color w:val="000000" w:themeColor="text1"/>
                <w:szCs w:val="24"/>
              </w:rPr>
              <w:t xml:space="preserve"> would check if this was a form or training and confirm to the Chair and Headteacher. </w:t>
            </w:r>
          </w:p>
          <w:p w14:paraId="7CA1E122" w14:textId="77777777" w:rsidR="00835EEC" w:rsidRPr="00944EB2" w:rsidRDefault="00835EEC" w:rsidP="009F018E">
            <w:pPr>
              <w:ind w:left="33" w:hanging="709"/>
              <w:rPr>
                <w:rFonts w:ascii="Arial" w:eastAsia="Calibri" w:hAnsi="Arial" w:cs="Arial"/>
                <w:color w:val="000000" w:themeColor="text1"/>
                <w:szCs w:val="24"/>
              </w:rPr>
            </w:pPr>
          </w:p>
        </w:tc>
        <w:tc>
          <w:tcPr>
            <w:tcW w:w="4156" w:type="dxa"/>
          </w:tcPr>
          <w:p w14:paraId="6946CE35" w14:textId="39462D60"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ACTION: CHAIR/ HEADTEACHER</w:t>
            </w:r>
          </w:p>
          <w:p w14:paraId="5C61C701" w14:textId="77777777" w:rsidR="00835EEC" w:rsidRPr="00944EB2" w:rsidRDefault="00835EEC" w:rsidP="009F018E">
            <w:pPr>
              <w:pStyle w:val="ListParagraph"/>
              <w:jc w:val="center"/>
              <w:rPr>
                <w:rFonts w:ascii="Arial" w:eastAsia="Calibri" w:hAnsi="Arial" w:cs="Arial"/>
                <w:b/>
                <w:color w:val="000000" w:themeColor="text1"/>
                <w:szCs w:val="24"/>
              </w:rPr>
            </w:pPr>
          </w:p>
        </w:tc>
      </w:tr>
      <w:tr w:rsidR="00944EB2" w:rsidRPr="00944EB2" w14:paraId="467BF6E2" w14:textId="77777777" w:rsidTr="009F018E">
        <w:tc>
          <w:tcPr>
            <w:tcW w:w="4253" w:type="dxa"/>
          </w:tcPr>
          <w:p w14:paraId="12800D65" w14:textId="7D23A7BF" w:rsidR="00835EEC" w:rsidRPr="00944EB2" w:rsidRDefault="009F018E"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9.4</w:t>
            </w:r>
            <w:r w:rsidR="00835EEC" w:rsidRPr="00944EB2">
              <w:rPr>
                <w:rFonts w:ascii="Arial" w:eastAsia="Calibri" w:hAnsi="Arial" w:cs="Arial"/>
                <w:color w:val="000000" w:themeColor="text1"/>
                <w:szCs w:val="24"/>
              </w:rPr>
              <w:t xml:space="preserve"> The Chair agreed to circulate the Online prevent training link which all governors had been advised to complete. Once completed, the certificate stays with the school.  </w:t>
            </w:r>
          </w:p>
          <w:p w14:paraId="558EA7AB" w14:textId="77777777" w:rsidR="00835EEC" w:rsidRPr="00944EB2" w:rsidRDefault="00835EEC" w:rsidP="009F018E">
            <w:pPr>
              <w:ind w:left="33" w:hanging="851"/>
              <w:rPr>
                <w:rFonts w:ascii="Arial" w:eastAsia="Calibri" w:hAnsi="Arial" w:cs="Arial"/>
                <w:color w:val="000000" w:themeColor="text1"/>
                <w:szCs w:val="24"/>
              </w:rPr>
            </w:pPr>
          </w:p>
        </w:tc>
        <w:tc>
          <w:tcPr>
            <w:tcW w:w="4156" w:type="dxa"/>
          </w:tcPr>
          <w:p w14:paraId="5CC32C00" w14:textId="54478A8C"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CHAIR</w:t>
            </w:r>
          </w:p>
        </w:tc>
      </w:tr>
      <w:tr w:rsidR="00944EB2" w:rsidRPr="00944EB2" w14:paraId="37EA65F4" w14:textId="77777777" w:rsidTr="009F018E">
        <w:tc>
          <w:tcPr>
            <w:tcW w:w="4253" w:type="dxa"/>
          </w:tcPr>
          <w:p w14:paraId="1CBB11BF" w14:textId="7A3BA09F" w:rsidR="00835EEC" w:rsidRPr="00944EB2" w:rsidRDefault="00835EEC" w:rsidP="009F018E">
            <w:pPr>
              <w:pStyle w:val="paragraph"/>
              <w:spacing w:before="0" w:beforeAutospacing="0" w:after="0" w:afterAutospacing="0"/>
              <w:ind w:left="33"/>
              <w:textAlignment w:val="baseline"/>
              <w:rPr>
                <w:rStyle w:val="normaltextrun"/>
                <w:rFonts w:ascii="Arial" w:hAnsi="Arial" w:cs="Arial"/>
                <w:color w:val="000000" w:themeColor="text1"/>
              </w:rPr>
            </w:pPr>
            <w:r w:rsidRPr="00944EB2">
              <w:rPr>
                <w:rFonts w:ascii="Arial" w:eastAsia="Calibri" w:hAnsi="Arial" w:cs="Arial"/>
                <w:color w:val="000000" w:themeColor="text1"/>
              </w:rPr>
              <w:t>10.3</w:t>
            </w:r>
            <w:r w:rsidRPr="00944EB2">
              <w:rPr>
                <w:rFonts w:ascii="Arial" w:hAnsi="Arial" w:cs="Arial"/>
                <w:color w:val="000000" w:themeColor="text1"/>
              </w:rPr>
              <w:t xml:space="preserve"> </w:t>
            </w:r>
            <w:r w:rsidRPr="00944EB2">
              <w:rPr>
                <w:rStyle w:val="normaltextrun"/>
                <w:rFonts w:ascii="Arial" w:hAnsi="Arial" w:cs="Arial"/>
                <w:color w:val="000000" w:themeColor="text1"/>
              </w:rPr>
              <w:t xml:space="preserve">It was questioned whether the FGB could delegate this to the Finance and Personnel meeting or could they agree this electronically? It was also questioned when this needed to be submitted. P </w:t>
            </w:r>
            <w:proofErr w:type="spellStart"/>
            <w:r w:rsidRPr="00944EB2">
              <w:rPr>
                <w:rStyle w:val="normaltextrun"/>
                <w:rFonts w:ascii="Arial" w:hAnsi="Arial" w:cs="Arial"/>
                <w:color w:val="000000" w:themeColor="text1"/>
              </w:rPr>
              <w:t>Landa</w:t>
            </w:r>
            <w:proofErr w:type="spellEnd"/>
            <w:r w:rsidRPr="00944EB2">
              <w:rPr>
                <w:rStyle w:val="normaltextrun"/>
                <w:rFonts w:ascii="Arial" w:hAnsi="Arial" w:cs="Arial"/>
                <w:color w:val="000000" w:themeColor="text1"/>
              </w:rPr>
              <w:t xml:space="preserve"> agreed to check and provide a response to the Chair and Headteacher. </w:t>
            </w:r>
          </w:p>
          <w:p w14:paraId="4FA49777" w14:textId="77777777" w:rsidR="00835EEC" w:rsidRPr="00944EB2" w:rsidRDefault="00835EEC" w:rsidP="009F018E">
            <w:pPr>
              <w:ind w:left="33"/>
              <w:rPr>
                <w:rFonts w:ascii="Arial" w:eastAsia="Calibri" w:hAnsi="Arial" w:cs="Arial"/>
                <w:color w:val="000000" w:themeColor="text1"/>
                <w:szCs w:val="24"/>
              </w:rPr>
            </w:pPr>
          </w:p>
        </w:tc>
        <w:tc>
          <w:tcPr>
            <w:tcW w:w="4156" w:type="dxa"/>
          </w:tcPr>
          <w:p w14:paraId="78538A37" w14:textId="77777777"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1720857C" w14:textId="77777777" w:rsidTr="009F018E">
        <w:tc>
          <w:tcPr>
            <w:tcW w:w="4253" w:type="dxa"/>
          </w:tcPr>
          <w:p w14:paraId="365612CA" w14:textId="5AE90B94" w:rsidR="00835EEC" w:rsidRPr="00944EB2" w:rsidRDefault="00835EEC" w:rsidP="009F018E">
            <w:pPr>
              <w:pStyle w:val="ListParagraph"/>
              <w:ind w:left="33"/>
              <w:rPr>
                <w:rStyle w:val="normaltextrun"/>
                <w:rFonts w:ascii="Arial" w:hAnsi="Arial" w:cs="Arial"/>
                <w:color w:val="000000" w:themeColor="text1"/>
                <w:szCs w:val="24"/>
                <w:shd w:val="clear" w:color="auto" w:fill="FFFFFF"/>
              </w:rPr>
            </w:pPr>
            <w:r w:rsidRPr="00944EB2">
              <w:rPr>
                <w:rFonts w:ascii="Arial" w:eastAsia="Calibri" w:hAnsi="Arial" w:cs="Arial"/>
                <w:color w:val="000000" w:themeColor="text1"/>
                <w:szCs w:val="24"/>
              </w:rPr>
              <w:t xml:space="preserve">12. </w:t>
            </w:r>
            <w:r w:rsidRPr="00944EB2">
              <w:rPr>
                <w:rStyle w:val="normaltextrun"/>
                <w:rFonts w:ascii="Arial" w:hAnsi="Arial" w:cs="Arial"/>
                <w:color w:val="000000" w:themeColor="text1"/>
                <w:szCs w:val="24"/>
                <w:shd w:val="clear" w:color="auto" w:fill="FFFFFF"/>
              </w:rPr>
              <w:t xml:space="preserve">The risk register was received and noted. The Chair asked for it to </w:t>
            </w:r>
            <w:r w:rsidRPr="00944EB2">
              <w:rPr>
                <w:rStyle w:val="normaltextrun"/>
                <w:rFonts w:ascii="Arial" w:hAnsi="Arial" w:cs="Arial"/>
                <w:color w:val="000000" w:themeColor="text1"/>
                <w:szCs w:val="24"/>
                <w:shd w:val="clear" w:color="auto" w:fill="FFFFFF"/>
              </w:rPr>
              <w:lastRenderedPageBreak/>
              <w:t xml:space="preserve">be discussed at the next Finance and Personnel meeting. </w:t>
            </w:r>
          </w:p>
          <w:p w14:paraId="1F1B9E5C" w14:textId="77777777" w:rsidR="00835EEC" w:rsidRPr="00944EB2" w:rsidRDefault="00835EEC" w:rsidP="009F018E">
            <w:pPr>
              <w:pStyle w:val="paragraph"/>
              <w:spacing w:before="0" w:beforeAutospacing="0" w:after="0" w:afterAutospacing="0"/>
              <w:ind w:left="33"/>
              <w:textAlignment w:val="baseline"/>
              <w:rPr>
                <w:rFonts w:ascii="Arial" w:eastAsia="Calibri" w:hAnsi="Arial" w:cs="Arial"/>
                <w:color w:val="000000" w:themeColor="text1"/>
              </w:rPr>
            </w:pPr>
          </w:p>
        </w:tc>
        <w:tc>
          <w:tcPr>
            <w:tcW w:w="4156" w:type="dxa"/>
          </w:tcPr>
          <w:p w14:paraId="0196F423" w14:textId="579B126C"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lastRenderedPageBreak/>
              <w:t>HGS</w:t>
            </w:r>
          </w:p>
        </w:tc>
      </w:tr>
      <w:tr w:rsidR="00944EB2" w:rsidRPr="00944EB2" w14:paraId="22A32A9A" w14:textId="77777777" w:rsidTr="009F018E">
        <w:tc>
          <w:tcPr>
            <w:tcW w:w="4253" w:type="dxa"/>
          </w:tcPr>
          <w:p w14:paraId="0185743C" w14:textId="55422295" w:rsidR="00835EEC" w:rsidRPr="00944EB2" w:rsidRDefault="00835EEC" w:rsidP="009F018E">
            <w:pPr>
              <w:ind w:left="33"/>
              <w:rPr>
                <w:rStyle w:val="eop"/>
                <w:rFonts w:ascii="Arial" w:eastAsia="Calibri" w:hAnsi="Arial" w:cs="Arial"/>
                <w:color w:val="000000" w:themeColor="text1"/>
                <w:szCs w:val="24"/>
              </w:rPr>
            </w:pPr>
            <w:r w:rsidRPr="00944EB2">
              <w:rPr>
                <w:rFonts w:ascii="Arial" w:eastAsia="Calibri" w:hAnsi="Arial" w:cs="Arial"/>
                <w:color w:val="000000" w:themeColor="text1"/>
                <w:szCs w:val="24"/>
              </w:rPr>
              <w:t xml:space="preserve">13.1 </w:t>
            </w:r>
            <w:r w:rsidRPr="00944EB2">
              <w:rPr>
                <w:rStyle w:val="eop"/>
                <w:rFonts w:ascii="Arial" w:eastAsia="Calibri" w:hAnsi="Arial" w:cs="Arial"/>
                <w:color w:val="000000" w:themeColor="text1"/>
                <w:szCs w:val="24"/>
              </w:rPr>
              <w:t>The Chair asked for the below</w:t>
            </w:r>
            <w:r w:rsidR="009F018E" w:rsidRPr="00944EB2">
              <w:rPr>
                <w:rStyle w:val="eop"/>
                <w:rFonts w:ascii="Arial" w:eastAsia="Calibri" w:hAnsi="Arial" w:cs="Arial"/>
                <w:color w:val="000000" w:themeColor="text1"/>
                <w:szCs w:val="24"/>
              </w:rPr>
              <w:t xml:space="preserve"> policies to be deferred to the </w:t>
            </w:r>
            <w:r w:rsidRPr="00944EB2">
              <w:rPr>
                <w:rStyle w:val="eop"/>
                <w:rFonts w:ascii="Arial" w:eastAsia="Calibri" w:hAnsi="Arial" w:cs="Arial"/>
                <w:color w:val="000000" w:themeColor="text1"/>
                <w:szCs w:val="24"/>
              </w:rPr>
              <w:t>Summer Term:</w:t>
            </w:r>
          </w:p>
          <w:p w14:paraId="77C8D173" w14:textId="77777777" w:rsidR="00835EEC" w:rsidRPr="00944EB2" w:rsidRDefault="00835EEC" w:rsidP="009F018E">
            <w:pPr>
              <w:pStyle w:val="ListParagraph"/>
              <w:numPr>
                <w:ilvl w:val="0"/>
                <w:numId w:val="26"/>
              </w:numPr>
              <w:ind w:left="33" w:firstLine="0"/>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Health and Safety Policy.</w:t>
            </w:r>
            <w:r w:rsidRPr="00944EB2">
              <w:rPr>
                <w:rStyle w:val="eop"/>
                <w:rFonts w:ascii="Arial" w:hAnsi="Arial" w:cs="Arial"/>
                <w:color w:val="000000" w:themeColor="text1"/>
                <w:szCs w:val="24"/>
              </w:rPr>
              <w:t> </w:t>
            </w:r>
          </w:p>
          <w:p w14:paraId="6E1816B2" w14:textId="77777777" w:rsidR="00835EEC" w:rsidRPr="00944EB2" w:rsidRDefault="00835EEC" w:rsidP="009F018E">
            <w:pPr>
              <w:pStyle w:val="ListParagraph"/>
              <w:numPr>
                <w:ilvl w:val="0"/>
                <w:numId w:val="26"/>
              </w:numPr>
              <w:ind w:left="33" w:firstLine="0"/>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Managed Fire Plan.</w:t>
            </w:r>
            <w:r w:rsidRPr="00944EB2">
              <w:rPr>
                <w:rStyle w:val="eop"/>
                <w:rFonts w:ascii="Arial" w:hAnsi="Arial" w:cs="Arial"/>
                <w:color w:val="000000" w:themeColor="text1"/>
                <w:szCs w:val="24"/>
              </w:rPr>
              <w:t> </w:t>
            </w:r>
          </w:p>
          <w:p w14:paraId="2D2BA207" w14:textId="77777777" w:rsidR="00835EEC" w:rsidRPr="00944EB2" w:rsidRDefault="00835EEC" w:rsidP="009F018E">
            <w:pPr>
              <w:pStyle w:val="ListParagraph"/>
              <w:numPr>
                <w:ilvl w:val="0"/>
                <w:numId w:val="26"/>
              </w:numPr>
              <w:ind w:left="742" w:hanging="709"/>
              <w:rPr>
                <w:rStyle w:val="eop"/>
                <w:rFonts w:ascii="Arial" w:eastAsia="Calibri" w:hAnsi="Arial" w:cs="Arial"/>
                <w:color w:val="000000" w:themeColor="text1"/>
                <w:szCs w:val="24"/>
                <w:u w:val="single"/>
              </w:rPr>
            </w:pPr>
            <w:r w:rsidRPr="00944EB2">
              <w:rPr>
                <w:rStyle w:val="normaltextrun"/>
                <w:rFonts w:ascii="Arial" w:hAnsi="Arial" w:cs="Arial"/>
                <w:color w:val="000000" w:themeColor="text1"/>
                <w:szCs w:val="24"/>
              </w:rPr>
              <w:t>Asbestos Management Plan and Policy.</w:t>
            </w:r>
            <w:r w:rsidRPr="00944EB2">
              <w:rPr>
                <w:rStyle w:val="eop"/>
                <w:rFonts w:ascii="Arial" w:hAnsi="Arial" w:cs="Arial"/>
                <w:color w:val="000000" w:themeColor="text1"/>
                <w:szCs w:val="24"/>
              </w:rPr>
              <w:t> </w:t>
            </w:r>
          </w:p>
          <w:p w14:paraId="0773ABF4" w14:textId="46F8497B" w:rsidR="00835EEC" w:rsidRPr="00944EB2" w:rsidRDefault="00835EEC" w:rsidP="009F018E">
            <w:pPr>
              <w:pStyle w:val="ListParagraph"/>
              <w:numPr>
                <w:ilvl w:val="0"/>
                <w:numId w:val="26"/>
              </w:numPr>
              <w:ind w:left="33" w:firstLine="0"/>
              <w:rPr>
                <w:rFonts w:ascii="Arial" w:eastAsia="Calibri" w:hAnsi="Arial" w:cs="Arial"/>
                <w:color w:val="000000" w:themeColor="text1"/>
                <w:szCs w:val="24"/>
                <w:u w:val="single"/>
              </w:rPr>
            </w:pPr>
            <w:r w:rsidRPr="00944EB2">
              <w:rPr>
                <w:rStyle w:val="normaltextrun"/>
                <w:rFonts w:ascii="Arial" w:hAnsi="Arial" w:cs="Arial"/>
                <w:color w:val="000000" w:themeColor="text1"/>
                <w:szCs w:val="24"/>
              </w:rPr>
              <w:t>Pay Policy.</w:t>
            </w:r>
            <w:r w:rsidRPr="00944EB2">
              <w:rPr>
                <w:rStyle w:val="eop"/>
                <w:rFonts w:ascii="Arial" w:hAnsi="Arial" w:cs="Arial"/>
                <w:color w:val="000000" w:themeColor="text1"/>
                <w:szCs w:val="24"/>
              </w:rPr>
              <w:t> </w:t>
            </w:r>
          </w:p>
        </w:tc>
        <w:tc>
          <w:tcPr>
            <w:tcW w:w="4156" w:type="dxa"/>
          </w:tcPr>
          <w:p w14:paraId="7B9873E6" w14:textId="731E92D9"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43A792A0" w14:textId="77777777" w:rsidTr="009F018E">
        <w:tc>
          <w:tcPr>
            <w:tcW w:w="4253" w:type="dxa"/>
          </w:tcPr>
          <w:p w14:paraId="68A62D16" w14:textId="04A8E504"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13.2</w:t>
            </w:r>
            <w:r w:rsidRPr="00944EB2">
              <w:rPr>
                <w:rStyle w:val="Emphasis"/>
                <w:rFonts w:ascii="Arial" w:eastAsia="Calibri" w:hAnsi="Arial" w:cs="Arial"/>
                <w:color w:val="000000" w:themeColor="text1"/>
                <w:szCs w:val="24"/>
              </w:rPr>
              <w:t xml:space="preserve"> </w:t>
            </w:r>
            <w:r w:rsidRPr="00944EB2">
              <w:rPr>
                <w:rStyle w:val="eop"/>
                <w:rFonts w:ascii="Arial" w:eastAsia="Calibri" w:hAnsi="Arial" w:cs="Arial"/>
                <w:color w:val="000000" w:themeColor="text1"/>
                <w:szCs w:val="24"/>
              </w:rPr>
              <w:t xml:space="preserve">Governors noted and agreed the below policy. The Chair asked all governors to ensure that they had read the KCSIE policy. P </w:t>
            </w:r>
            <w:proofErr w:type="spellStart"/>
            <w:r w:rsidRPr="00944EB2">
              <w:rPr>
                <w:rStyle w:val="eop"/>
                <w:rFonts w:ascii="Arial" w:eastAsia="Calibri" w:hAnsi="Arial" w:cs="Arial"/>
                <w:color w:val="000000" w:themeColor="text1"/>
                <w:szCs w:val="24"/>
              </w:rPr>
              <w:t>Landa</w:t>
            </w:r>
            <w:proofErr w:type="spellEnd"/>
            <w:r w:rsidRPr="00944EB2">
              <w:rPr>
                <w:rStyle w:val="eop"/>
                <w:rFonts w:ascii="Arial" w:eastAsia="Calibri" w:hAnsi="Arial" w:cs="Arial"/>
                <w:color w:val="000000" w:themeColor="text1"/>
                <w:szCs w:val="24"/>
              </w:rPr>
              <w:t xml:space="preserve"> would check on </w:t>
            </w:r>
            <w:proofErr w:type="spellStart"/>
            <w:r w:rsidRPr="00944EB2">
              <w:rPr>
                <w:rStyle w:val="eop"/>
                <w:rFonts w:ascii="Arial" w:eastAsia="Calibri" w:hAnsi="Arial" w:cs="Arial"/>
                <w:color w:val="000000" w:themeColor="text1"/>
                <w:szCs w:val="24"/>
              </w:rPr>
              <w:t>GovernorHub</w:t>
            </w:r>
            <w:proofErr w:type="spellEnd"/>
            <w:r w:rsidRPr="00944EB2">
              <w:rPr>
                <w:rStyle w:val="eop"/>
                <w:rFonts w:ascii="Arial" w:eastAsia="Calibri" w:hAnsi="Arial" w:cs="Arial"/>
                <w:color w:val="000000" w:themeColor="text1"/>
                <w:szCs w:val="24"/>
              </w:rPr>
              <w:t xml:space="preserve"> whether this was up to date and confirmed.  </w:t>
            </w:r>
          </w:p>
        </w:tc>
        <w:tc>
          <w:tcPr>
            <w:tcW w:w="4156" w:type="dxa"/>
          </w:tcPr>
          <w:p w14:paraId="4A1C8859" w14:textId="76F471F6" w:rsidR="00835EEC" w:rsidRPr="00944EB2" w:rsidRDefault="00835EEC" w:rsidP="009F018E">
            <w:pPr>
              <w:jc w:val="center"/>
              <w:rPr>
                <w:rFonts w:ascii="Arial" w:eastAsia="Calibri" w:hAnsi="Arial" w:cs="Arial"/>
                <w:b/>
                <w:color w:val="000000" w:themeColor="text1"/>
                <w:szCs w:val="24"/>
              </w:rPr>
            </w:pPr>
            <w:r w:rsidRPr="00944EB2">
              <w:rPr>
                <w:rFonts w:ascii="Arial" w:eastAsia="Calibri" w:hAnsi="Arial" w:cs="Arial"/>
                <w:b/>
                <w:color w:val="000000" w:themeColor="text1"/>
                <w:szCs w:val="24"/>
              </w:rPr>
              <w:t>HGS</w:t>
            </w:r>
          </w:p>
        </w:tc>
      </w:tr>
      <w:tr w:rsidR="00944EB2" w:rsidRPr="00944EB2" w14:paraId="3F9CCEAA" w14:textId="77777777" w:rsidTr="009F018E">
        <w:tc>
          <w:tcPr>
            <w:tcW w:w="4253" w:type="dxa"/>
          </w:tcPr>
          <w:p w14:paraId="343CE783" w14:textId="3E4BA84B" w:rsidR="00835EEC" w:rsidRPr="00944EB2" w:rsidRDefault="00835EEC" w:rsidP="009F018E">
            <w:pPr>
              <w:pStyle w:val="ListParagraph"/>
              <w:ind w:left="33"/>
              <w:rPr>
                <w:rFonts w:ascii="Arial" w:hAnsi="Arial" w:cs="Arial"/>
                <w:color w:val="000000" w:themeColor="text1"/>
                <w:szCs w:val="24"/>
                <w:shd w:val="clear" w:color="auto" w:fill="FFFFFF"/>
              </w:rPr>
            </w:pPr>
            <w:r w:rsidRPr="00944EB2">
              <w:rPr>
                <w:rFonts w:ascii="Arial" w:eastAsia="Calibri" w:hAnsi="Arial" w:cs="Arial"/>
                <w:color w:val="000000" w:themeColor="text1"/>
                <w:szCs w:val="24"/>
              </w:rPr>
              <w:t>14.</w:t>
            </w:r>
            <w:r w:rsidRPr="00944EB2">
              <w:rPr>
                <w:rStyle w:val="Emphasis"/>
                <w:rFonts w:ascii="Arial" w:hAnsi="Arial" w:cs="Arial"/>
                <w:color w:val="000000" w:themeColor="text1"/>
                <w:szCs w:val="24"/>
                <w:shd w:val="clear" w:color="auto" w:fill="FFFFFF"/>
              </w:rPr>
              <w:t xml:space="preserve"> </w:t>
            </w:r>
            <w:r w:rsidRPr="00944EB2">
              <w:rPr>
                <w:rStyle w:val="eop"/>
                <w:rFonts w:ascii="Arial" w:hAnsi="Arial" w:cs="Arial"/>
                <w:color w:val="000000" w:themeColor="text1"/>
                <w:szCs w:val="24"/>
                <w:shd w:val="clear" w:color="auto" w:fill="FFFFFF"/>
              </w:rPr>
              <w:t xml:space="preserve">The Chair advised to complete this next week and sign off and ensure that arrangements were made to do one next one next term. The Chair mentioned that they couldn’t find the Asbestos policy and Pay policy. P </w:t>
            </w:r>
            <w:proofErr w:type="spellStart"/>
            <w:r w:rsidRPr="00944EB2">
              <w:rPr>
                <w:rStyle w:val="eop"/>
                <w:rFonts w:ascii="Arial" w:hAnsi="Arial" w:cs="Arial"/>
                <w:color w:val="000000" w:themeColor="text1"/>
                <w:szCs w:val="24"/>
                <w:shd w:val="clear" w:color="auto" w:fill="FFFFFF"/>
              </w:rPr>
              <w:t>Landa</w:t>
            </w:r>
            <w:proofErr w:type="spellEnd"/>
            <w:r w:rsidRPr="00944EB2">
              <w:rPr>
                <w:rStyle w:val="eop"/>
                <w:rFonts w:ascii="Arial" w:hAnsi="Arial" w:cs="Arial"/>
                <w:color w:val="000000" w:themeColor="text1"/>
                <w:szCs w:val="24"/>
                <w:shd w:val="clear" w:color="auto" w:fill="FFFFFF"/>
              </w:rPr>
              <w:t xml:space="preserve"> would check and provide a response to the Chair. </w:t>
            </w:r>
          </w:p>
        </w:tc>
        <w:tc>
          <w:tcPr>
            <w:tcW w:w="4156" w:type="dxa"/>
          </w:tcPr>
          <w:p w14:paraId="1F8A6575" w14:textId="1AC4D033" w:rsidR="00835EEC" w:rsidRPr="00944EB2" w:rsidRDefault="00835EEC" w:rsidP="009F018E">
            <w:pPr>
              <w:pStyle w:val="ListParagraph"/>
              <w:ind w:left="567"/>
              <w:jc w:val="center"/>
              <w:rPr>
                <w:rStyle w:val="eop"/>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ACTION: J DELANEY/ CHAIR/ HGS</w:t>
            </w:r>
          </w:p>
          <w:p w14:paraId="1B62FD51" w14:textId="0B73E250" w:rsidR="00835EEC" w:rsidRPr="00944EB2" w:rsidRDefault="00835EEC" w:rsidP="009F018E">
            <w:pPr>
              <w:jc w:val="center"/>
              <w:rPr>
                <w:rFonts w:ascii="Arial" w:eastAsia="Calibri" w:hAnsi="Arial" w:cs="Arial"/>
                <w:b/>
                <w:color w:val="000000" w:themeColor="text1"/>
                <w:szCs w:val="24"/>
              </w:rPr>
            </w:pPr>
          </w:p>
        </w:tc>
      </w:tr>
      <w:tr w:rsidR="00944EB2" w:rsidRPr="00944EB2" w14:paraId="07A79237" w14:textId="77777777" w:rsidTr="009F018E">
        <w:tc>
          <w:tcPr>
            <w:tcW w:w="4253" w:type="dxa"/>
          </w:tcPr>
          <w:p w14:paraId="0E1D40B5" w14:textId="75DCD14F" w:rsidR="00835EEC" w:rsidRPr="00944EB2" w:rsidRDefault="00835EEC" w:rsidP="009F018E">
            <w:pPr>
              <w:pStyle w:val="ListParagraph"/>
              <w:ind w:left="33"/>
              <w:rPr>
                <w:rFonts w:ascii="Arial" w:hAnsi="Arial" w:cs="Arial"/>
                <w:color w:val="000000" w:themeColor="text1"/>
                <w:szCs w:val="24"/>
                <w:shd w:val="clear" w:color="auto" w:fill="FFFFFF"/>
              </w:rPr>
            </w:pPr>
            <w:r w:rsidRPr="00944EB2">
              <w:rPr>
                <w:rFonts w:ascii="Arial" w:eastAsia="Calibri" w:hAnsi="Arial" w:cs="Arial"/>
                <w:color w:val="000000" w:themeColor="text1"/>
                <w:szCs w:val="24"/>
              </w:rPr>
              <w:t>14.</w:t>
            </w:r>
            <w:r w:rsidRPr="00944EB2">
              <w:rPr>
                <w:rStyle w:val="Emphasis"/>
                <w:rFonts w:ascii="Arial" w:hAnsi="Arial" w:cs="Arial"/>
                <w:color w:val="000000" w:themeColor="text1"/>
                <w:szCs w:val="24"/>
                <w:shd w:val="clear" w:color="auto" w:fill="FFFFFF"/>
              </w:rPr>
              <w:t xml:space="preserve"> </w:t>
            </w:r>
            <w:r w:rsidRPr="00944EB2">
              <w:rPr>
                <w:rStyle w:val="eop"/>
                <w:rFonts w:ascii="Arial" w:hAnsi="Arial" w:cs="Arial"/>
                <w:color w:val="000000" w:themeColor="text1"/>
                <w:szCs w:val="24"/>
                <w:shd w:val="clear" w:color="auto" w:fill="FFFFFF"/>
              </w:rPr>
              <w:t xml:space="preserve">The Chair suggested that J Delany should have a data system and was </w:t>
            </w:r>
            <w:r w:rsidR="009F018E" w:rsidRPr="00944EB2">
              <w:rPr>
                <w:rStyle w:val="eop"/>
                <w:rFonts w:ascii="Arial" w:hAnsi="Arial" w:cs="Arial"/>
                <w:color w:val="000000" w:themeColor="text1"/>
                <w:szCs w:val="24"/>
                <w:shd w:val="clear" w:color="auto" w:fill="FFFFFF"/>
              </w:rPr>
              <w:t>happy</w:t>
            </w:r>
            <w:r w:rsidRPr="00944EB2">
              <w:rPr>
                <w:rStyle w:val="eop"/>
                <w:rFonts w:ascii="Arial" w:hAnsi="Arial" w:cs="Arial"/>
                <w:color w:val="000000" w:themeColor="text1"/>
                <w:szCs w:val="24"/>
                <w:shd w:val="clear" w:color="auto" w:fill="FFFFFF"/>
              </w:rPr>
              <w:t xml:space="preserve"> to show him the one he had used. </w:t>
            </w:r>
          </w:p>
        </w:tc>
        <w:tc>
          <w:tcPr>
            <w:tcW w:w="4156" w:type="dxa"/>
          </w:tcPr>
          <w:p w14:paraId="13482B36" w14:textId="77BDC9DC" w:rsidR="00835EEC" w:rsidRPr="00944EB2" w:rsidRDefault="00835EEC" w:rsidP="009F018E">
            <w:pPr>
              <w:pStyle w:val="ListParagraph"/>
              <w:ind w:left="567"/>
              <w:jc w:val="center"/>
              <w:rPr>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ACTION: J DELANEY/ CHAIR</w:t>
            </w:r>
          </w:p>
          <w:p w14:paraId="52AE66B8" w14:textId="77777777" w:rsidR="00835EEC" w:rsidRPr="00944EB2" w:rsidRDefault="00835EEC" w:rsidP="009F018E">
            <w:pPr>
              <w:pStyle w:val="ListParagraph"/>
              <w:ind w:left="567"/>
              <w:jc w:val="center"/>
              <w:rPr>
                <w:rStyle w:val="eop"/>
                <w:rFonts w:ascii="Arial" w:hAnsi="Arial" w:cs="Arial"/>
                <w:b/>
                <w:color w:val="000000" w:themeColor="text1"/>
                <w:szCs w:val="24"/>
                <w:shd w:val="clear" w:color="auto" w:fill="FFFFFF"/>
              </w:rPr>
            </w:pPr>
          </w:p>
        </w:tc>
      </w:tr>
      <w:tr w:rsidR="00944EB2" w:rsidRPr="00944EB2" w14:paraId="79140A6E" w14:textId="77777777" w:rsidTr="009F018E">
        <w:tc>
          <w:tcPr>
            <w:tcW w:w="4253" w:type="dxa"/>
          </w:tcPr>
          <w:p w14:paraId="33D5F4F2" w14:textId="2BF89A28" w:rsidR="00835EEC" w:rsidRPr="00944EB2" w:rsidRDefault="00835EEC" w:rsidP="009F018E">
            <w:pPr>
              <w:ind w:left="33"/>
              <w:rPr>
                <w:rFonts w:ascii="Arial" w:eastAsia="Calibri" w:hAnsi="Arial" w:cs="Arial"/>
                <w:color w:val="000000" w:themeColor="text1"/>
                <w:szCs w:val="24"/>
              </w:rPr>
            </w:pPr>
            <w:r w:rsidRPr="00944EB2">
              <w:rPr>
                <w:rFonts w:ascii="Arial" w:eastAsia="Calibri" w:hAnsi="Arial" w:cs="Arial"/>
                <w:color w:val="000000" w:themeColor="text1"/>
                <w:szCs w:val="24"/>
              </w:rPr>
              <w:t xml:space="preserve">15.1 </w:t>
            </w:r>
            <w:r w:rsidRPr="00944EB2">
              <w:rPr>
                <w:rStyle w:val="normaltextrun"/>
                <w:rFonts w:ascii="Arial" w:eastAsia="Calibri" w:hAnsi="Arial" w:cs="Arial"/>
                <w:color w:val="000000" w:themeColor="text1"/>
                <w:szCs w:val="24"/>
              </w:rPr>
              <w:t xml:space="preserve">It was questioned that if there was training under Redbridge. Would this be included or does the school have to pay. P </w:t>
            </w:r>
            <w:proofErr w:type="spellStart"/>
            <w:r w:rsidRPr="00944EB2">
              <w:rPr>
                <w:rStyle w:val="normaltextrun"/>
                <w:rFonts w:ascii="Arial" w:eastAsia="Calibri" w:hAnsi="Arial" w:cs="Arial"/>
                <w:color w:val="000000" w:themeColor="text1"/>
                <w:szCs w:val="24"/>
              </w:rPr>
              <w:t>Landa</w:t>
            </w:r>
            <w:proofErr w:type="spellEnd"/>
            <w:r w:rsidRPr="00944EB2">
              <w:rPr>
                <w:rStyle w:val="normaltextrun"/>
                <w:rFonts w:ascii="Arial" w:eastAsia="Calibri" w:hAnsi="Arial" w:cs="Arial"/>
                <w:color w:val="000000" w:themeColor="text1"/>
                <w:szCs w:val="24"/>
              </w:rPr>
              <w:t xml:space="preserve"> agreed to check and provide a response. </w:t>
            </w:r>
          </w:p>
        </w:tc>
        <w:tc>
          <w:tcPr>
            <w:tcW w:w="4156" w:type="dxa"/>
          </w:tcPr>
          <w:p w14:paraId="3222B8B0" w14:textId="46F602F8" w:rsidR="00835EEC" w:rsidRPr="00944EB2" w:rsidRDefault="00835EEC" w:rsidP="009F018E">
            <w:pPr>
              <w:pStyle w:val="ListParagraph"/>
              <w:ind w:left="567"/>
              <w:jc w:val="center"/>
              <w:rPr>
                <w:rStyle w:val="eop"/>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HGS</w:t>
            </w:r>
          </w:p>
        </w:tc>
      </w:tr>
      <w:tr w:rsidR="00944EB2" w:rsidRPr="00944EB2" w14:paraId="47AB7100" w14:textId="77777777" w:rsidTr="009F018E">
        <w:tc>
          <w:tcPr>
            <w:tcW w:w="4253" w:type="dxa"/>
          </w:tcPr>
          <w:p w14:paraId="273AE3D6" w14:textId="04C371EE" w:rsidR="00835EEC" w:rsidRPr="00944EB2" w:rsidRDefault="00835EEC" w:rsidP="009F018E">
            <w:pPr>
              <w:ind w:left="33"/>
              <w:rPr>
                <w:rFonts w:ascii="Arial" w:eastAsia="Calibri" w:hAnsi="Arial" w:cs="Arial"/>
                <w:color w:val="000000" w:themeColor="text1"/>
                <w:szCs w:val="24"/>
              </w:rPr>
            </w:pPr>
            <w:r w:rsidRPr="00944EB2">
              <w:rPr>
                <w:rStyle w:val="normaltextrun"/>
                <w:rFonts w:ascii="Arial" w:eastAsia="Calibri" w:hAnsi="Arial" w:cs="Arial"/>
                <w:color w:val="000000" w:themeColor="text1"/>
                <w:szCs w:val="24"/>
              </w:rPr>
              <w:t xml:space="preserve">15.3 The Chair discussed the Ofsted training but they needed to find the appropriate person in order to do this. </w:t>
            </w:r>
          </w:p>
        </w:tc>
        <w:tc>
          <w:tcPr>
            <w:tcW w:w="4156" w:type="dxa"/>
          </w:tcPr>
          <w:p w14:paraId="1943589E" w14:textId="66DCBC48" w:rsidR="00835EEC" w:rsidRPr="00944EB2" w:rsidRDefault="00835EEC" w:rsidP="009F018E">
            <w:pPr>
              <w:pStyle w:val="ListParagraph"/>
              <w:ind w:left="567"/>
              <w:jc w:val="center"/>
              <w:rPr>
                <w:rStyle w:val="eop"/>
                <w:rFonts w:ascii="Arial" w:hAnsi="Arial" w:cs="Arial"/>
                <w:b/>
                <w:color w:val="000000" w:themeColor="text1"/>
                <w:szCs w:val="24"/>
                <w:shd w:val="clear" w:color="auto" w:fill="FFFFFF"/>
              </w:rPr>
            </w:pPr>
            <w:r w:rsidRPr="00944EB2">
              <w:rPr>
                <w:rStyle w:val="eop"/>
                <w:rFonts w:ascii="Arial" w:hAnsi="Arial" w:cs="Arial"/>
                <w:b/>
                <w:color w:val="000000" w:themeColor="text1"/>
                <w:szCs w:val="24"/>
                <w:shd w:val="clear" w:color="auto" w:fill="FFFFFF"/>
              </w:rPr>
              <w:t>CHAIR</w:t>
            </w:r>
          </w:p>
        </w:tc>
      </w:tr>
    </w:tbl>
    <w:p w14:paraId="4F4D35B4" w14:textId="77777777" w:rsidR="00835EEC" w:rsidRPr="00944EB2" w:rsidRDefault="00835EEC" w:rsidP="008E3517">
      <w:pPr>
        <w:ind w:left="567"/>
        <w:jc w:val="right"/>
        <w:rPr>
          <w:rFonts w:ascii="Arial" w:hAnsi="Arial" w:cs="Arial"/>
          <w:color w:val="000000" w:themeColor="text1"/>
          <w:szCs w:val="24"/>
        </w:rPr>
      </w:pPr>
    </w:p>
    <w:sectPr w:rsidR="00835EEC" w:rsidRPr="00944EB2" w:rsidSect="008566BB">
      <w:headerReference w:type="even" r:id="rId11"/>
      <w:headerReference w:type="default"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653E" w14:textId="77777777" w:rsidR="002036D8" w:rsidRDefault="002036D8">
      <w:r>
        <w:separator/>
      </w:r>
    </w:p>
  </w:endnote>
  <w:endnote w:type="continuationSeparator" w:id="0">
    <w:p w14:paraId="0F21D7E9" w14:textId="77777777" w:rsidR="002036D8" w:rsidRDefault="0020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6ED7" w14:textId="11039AF4" w:rsidR="00F47C3D" w:rsidRDefault="00F47C3D">
    <w:pPr>
      <w:pStyle w:val="Footer"/>
    </w:pPr>
    <w:r>
      <w:rPr>
        <w:noProof/>
      </w:rPr>
      <mc:AlternateContent>
        <mc:Choice Requires="wps">
          <w:drawing>
            <wp:anchor distT="0" distB="0" distL="114300" distR="114300" simplePos="0" relativeHeight="251656192" behindDoc="0" locked="0" layoutInCell="1" allowOverlap="1" wp14:anchorId="45CC5ADD" wp14:editId="5AA1ECBB">
              <wp:simplePos x="0" y="0"/>
              <wp:positionH relativeFrom="column">
                <wp:posOffset>5537835</wp:posOffset>
              </wp:positionH>
              <wp:positionV relativeFrom="paragraph">
                <wp:posOffset>-113030</wp:posOffset>
              </wp:positionV>
              <wp:extent cx="914400" cy="8001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DDDD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E458" id="Rectangle 3" o:spid="_x0000_s1026" style="position:absolute;margin-left:436.05pt;margin-top:-8.9pt;width:1in;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P9HgIAADsEAAAOAAAAZHJzL2Uyb0RvYy54bWysU21v0zAQ/o7Ef7D8nSbtujGiptPUMoQ0&#10;YGLwA66Ok1j4jbPbtPx6zk5XOuATIh+su9z58XPP3S1u9kazncSgnK35dFJyJq1wjbJdzb9+uXt1&#10;zVmIYBvQzsqaH2TgN8uXLxaDr+TM9U43EhmB2FANvuZ9jL4qiiB6aSBMnJeWgq1DA5Fc7IoGYSB0&#10;o4tZWV4Vg8PGoxMyBPq7HoN8mfHbVor4qW2DjEzXnLjFfGI+N+kslguoOgTfK3GkAf/AwoCy9OgJ&#10;ag0R2BbVH1BGCXTBtXEinClc2yohcw1UzbT8rZrHHrzMtZA4wZ9kCv8PVnzcPSBTTc1nnFkw1KLP&#10;JBrYTkt2keQZfKgo69E/YCow+HsnvgVm3aqnLHmL6IZeQkOkpim/eHYhOYGuss3wwTWEDtvoslL7&#10;Fk0CJA3YPjfkcGqI3Ecm6Oeb6XxeUtsEha5LEig3rIDq6bLHEN9JZ1gyao5EPYPD7j7ERAaqp5RM&#10;3mnV3Cmts4PdZqWR7YBmY52/zJ9qPE/Tlg01v7q4LDPys1g4hyjz9zcIoyINuVYmV0FpKQmqpNpb&#10;22Q7gtKjTZS1PcqYlBs7sHHNgVREN04wbRwZvcMfnA00vTUP37eAkjP93lInsnA07tmZX76ekYh4&#10;HtmcR8AKgqp55Gw0V3Fcka1H1fX00jTXbt0tda9VWdnU2ZHVkSxNaBb8uE1pBc79nPVr55c/AQAA&#10;//8DAFBLAwQUAAYACAAAACEAMclJPeIAAAAMAQAADwAAAGRycy9kb3ducmV2LnhtbEyPwU7DMBBE&#10;70j8g7VI3FonEWqiNE6FkDgU9QClSHBzYzeOiNeR7aaBr2dzorfdndHsm2oz2Z6N2ofOoYB0mQDT&#10;2DjVYSvg8P68KICFKFHJ3qEW8KMDbOrbm0qWyl3wTY/72DIKwVBKASbGoeQ8NEZbGZZu0EjayXkr&#10;I62+5crLC4XbnmdJsuJWdkgfjBz0k9HN9/5sBezM1+fodx8Bf03Ki/ywfX142Qpxfzc9roFFPcV/&#10;M8z4hA41MR3dGVVgvYAiz1KyClikOXWYHUm6otNxnooMeF3x6xL1HwAAAP//AwBQSwECLQAUAAYA&#10;CAAAACEAtoM4kv4AAADhAQAAEwAAAAAAAAAAAAAAAAAAAAAAW0NvbnRlbnRfVHlwZXNdLnhtbFBL&#10;AQItABQABgAIAAAAIQA4/SH/1gAAAJQBAAALAAAAAAAAAAAAAAAAAC8BAABfcmVscy8ucmVsc1BL&#10;AQItABQABgAIAAAAIQCDSXP9HgIAADsEAAAOAAAAAAAAAAAAAAAAAC4CAABkcnMvZTJvRG9jLnht&#10;bFBLAQItABQABgAIAAAAIQAxyUk94gAAAAwBAAAPAAAAAAAAAAAAAAAAAHgEAABkcnMvZG93bnJl&#10;di54bWxQSwUGAAAAAAQABADzAAAAhwUAAAAA&#10;" fillcolor="#ddd" strokeweight=".5pt"/>
          </w:pict>
        </mc:Fallback>
      </mc:AlternateContent>
    </w:r>
    <w:r>
      <w:rPr>
        <w:noProof/>
      </w:rPr>
      <mc:AlternateContent>
        <mc:Choice Requires="wps">
          <w:drawing>
            <wp:anchor distT="0" distB="0" distL="114300" distR="114300" simplePos="0" relativeHeight="251657216" behindDoc="0" locked="0" layoutInCell="1" allowOverlap="1" wp14:anchorId="4BC6B31D" wp14:editId="47AD2AB3">
              <wp:simplePos x="0" y="0"/>
              <wp:positionH relativeFrom="column">
                <wp:posOffset>5537835</wp:posOffset>
              </wp:positionH>
              <wp:positionV relativeFrom="paragraph">
                <wp:posOffset>-455930</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6350">
                        <a:solidFill>
                          <a:srgbClr val="000000"/>
                        </a:solidFill>
                        <a:miter lim="800000"/>
                        <a:headEnd/>
                        <a:tailEnd/>
                      </a:ln>
                    </wps:spPr>
                    <wps:txbx>
                      <w:txbxContent>
                        <w:p w14:paraId="20D24FC8" w14:textId="77777777" w:rsidR="00F47C3D" w:rsidRPr="00CE5D8B" w:rsidRDefault="00F47C3D" w:rsidP="00CE5D8B">
                          <w:pPr>
                            <w:rPr>
                              <w:b/>
                              <w:sz w:val="16"/>
                              <w:szCs w:val="16"/>
                            </w:rPr>
                          </w:pPr>
                          <w:r>
                            <w:rPr>
                              <w:b/>
                              <w:sz w:val="16"/>
                              <w:szCs w:val="16"/>
                            </w:rPr>
                            <w:t>Chair</w:t>
                          </w:r>
                          <w:r w:rsidRPr="00CE5D8B">
                            <w:rPr>
                              <w:b/>
                              <w:sz w:val="16"/>
                              <w:szCs w:val="16"/>
                            </w:rPr>
                            <w:t>’s</w:t>
                          </w:r>
                        </w:p>
                        <w:p w14:paraId="3F4B62E1" w14:textId="77777777" w:rsidR="00F47C3D" w:rsidRPr="00CE5D8B" w:rsidRDefault="00F47C3D" w:rsidP="00CE5D8B">
                          <w:pPr>
                            <w:rPr>
                              <w:b/>
                              <w:sz w:val="16"/>
                              <w:szCs w:val="16"/>
                            </w:rPr>
                          </w:pPr>
                          <w:r w:rsidRPr="00CE5D8B">
                            <w:rPr>
                              <w:b/>
                              <w:sz w:val="16"/>
                              <w:szCs w:val="16"/>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B31D" id="_x0000_t202" coordsize="21600,21600" o:spt="202" path="m,l,21600r21600,l21600,xe">
              <v:stroke joinstyle="miter"/>
              <v:path gradientshapeok="t" o:connecttype="rect"/>
            </v:shapetype>
            <v:shape id="Text Box 4" o:spid="_x0000_s1026" type="#_x0000_t202" style="position:absolute;margin-left:436.05pt;margin-top:-35.9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iiJwIAAE8EAAAOAAAAZHJzL2Uyb0RvYy54bWysVNtu2zAMfR+wfxD0vthJ06414hRdugwD&#10;ugvQ7gNkWY6FyaJGKbGzrx8lp6mx7WmYHwRKpI4OD0mvbofOsINCr8GWfD7LOVNWQq3truTfnrZv&#10;rjnzQdhaGLCq5Efl+e369atV7wq1gBZMrZARiPVF70rehuCKLPOyVZ3wM3DKkrMB7ESgLe6yGkVP&#10;6J3JFnl+lfWAtUOQyns6vR+dfJ3wm0bJ8KVpvArMlJy4hbRiWqu4ZuuVKHYoXKvliYb4Bxad0JYe&#10;PUPdiyDYHvUfUJ2WCB6aMJPQZdA0WqqUA2Uzz3/L5rEVTqVcSBzvzjL5/wcrPx++ItM11Y4zKzoq&#10;0ZMaAnsHA1tGdXrnCwp6dBQWBjqOkTFT7x5AfvfMwqYVdqfuEKFvlaiJ3TzezCZXRxwfQar+E9T0&#10;jNgHSEBDg10EJDEYoVOVjufKRCqSDm/my2VOHkmui+Xihuz4giieLzv04YOCjkWj5EiFT+Di8ODD&#10;GPocksiD0fVWG5M2uKs2BtlBUJNs03dC99MwY1lf8quLy3zMf+rzU4g8fX+D6HSgbje6K/n1OUgU&#10;UbX3tiaaoghCm9Gm7Iw9yRiVGzUMQzVQYNS2gvpIgiKMXU1TSEYL+JOznjq65P7HXqDizHy0VJSk&#10;IY1A2iwv3y5IT5x6qqlHWElQJQ+cjeYmjGOzd6h3Lb00toGFOypko5PIL6xOvKlrU5lOExbHYrpP&#10;US//gfUvAAAA//8DAFBLAwQUAAYACAAAACEAxDHncd0AAAAMAQAADwAAAGRycy9kb3ducmV2Lnht&#10;bEyPy07DMBBF90j8gzVI7FrHqZREIU4FSEiIHSWb7tx4mkT4EdluE/6e6QqWc+foPpr9ag27YoiT&#10;dxLENgOGrvd6coOE7uttUwGLSTmtjHco4Qcj7Nv7u0bV2i/uE6+HNDAycbFWEsaU5prz2I9oVdz6&#10;GR39zj5YlegMA9dBLWRuDc+zrOBWTY4SRjXj64j99+FiJbwXL+mInf7Qu3znl4734WyilI8P6/MT&#10;sIRr+oPhVp+qQ0udTv7idGRGQlXmglAJm1LQhhuRiYKkE0mirIC3Df8/ov0FAAD//wMAUEsBAi0A&#10;FAAGAAgAAAAhALaDOJL+AAAA4QEAABMAAAAAAAAAAAAAAAAAAAAAAFtDb250ZW50X1R5cGVzXS54&#10;bWxQSwECLQAUAAYACAAAACEAOP0h/9YAAACUAQAACwAAAAAAAAAAAAAAAAAvAQAAX3JlbHMvLnJl&#10;bHNQSwECLQAUAAYACAAAACEAI8DooicCAABPBAAADgAAAAAAAAAAAAAAAAAuAgAAZHJzL2Uyb0Rv&#10;Yy54bWxQSwECLQAUAAYACAAAACEAxDHncd0AAAAMAQAADwAAAAAAAAAAAAAAAACBBAAAZHJzL2Rv&#10;d25yZXYueG1sUEsFBgAAAAAEAAQA8wAAAIsFAAAAAA==&#10;" strokeweight=".5pt">
              <v:textbox>
                <w:txbxContent>
                  <w:p w14:paraId="20D24FC8" w14:textId="77777777" w:rsidR="00F47C3D" w:rsidRPr="00CE5D8B" w:rsidRDefault="00F47C3D" w:rsidP="00CE5D8B">
                    <w:pPr>
                      <w:rPr>
                        <w:b/>
                        <w:sz w:val="16"/>
                        <w:szCs w:val="16"/>
                      </w:rPr>
                    </w:pPr>
                    <w:r>
                      <w:rPr>
                        <w:b/>
                        <w:sz w:val="16"/>
                        <w:szCs w:val="16"/>
                      </w:rPr>
                      <w:t>Chair</w:t>
                    </w:r>
                    <w:r w:rsidRPr="00CE5D8B">
                      <w:rPr>
                        <w:b/>
                        <w:sz w:val="16"/>
                        <w:szCs w:val="16"/>
                      </w:rPr>
                      <w:t>’s</w:t>
                    </w:r>
                  </w:p>
                  <w:p w14:paraId="3F4B62E1" w14:textId="77777777" w:rsidR="00F47C3D" w:rsidRPr="00CE5D8B" w:rsidRDefault="00F47C3D" w:rsidP="00CE5D8B">
                    <w:pPr>
                      <w:rPr>
                        <w:b/>
                        <w:sz w:val="16"/>
                        <w:szCs w:val="16"/>
                      </w:rPr>
                    </w:pPr>
                    <w:r w:rsidRPr="00CE5D8B">
                      <w:rPr>
                        <w:b/>
                        <w:sz w:val="16"/>
                        <w:szCs w:val="16"/>
                      </w:rPr>
                      <w:t>Initials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578" w14:textId="77777777" w:rsidR="002036D8" w:rsidRDefault="002036D8">
      <w:r>
        <w:separator/>
      </w:r>
    </w:p>
  </w:footnote>
  <w:footnote w:type="continuationSeparator" w:id="0">
    <w:p w14:paraId="0202BB2F" w14:textId="77777777" w:rsidR="002036D8" w:rsidRDefault="0020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5417" w14:textId="77777777" w:rsidR="00F47C3D" w:rsidRDefault="00F47C3D" w:rsidP="00AC29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3BE23" w14:textId="77777777" w:rsidR="00F47C3D" w:rsidRDefault="00F47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3E7C" w14:textId="3772D8D2" w:rsidR="00F47C3D" w:rsidRDefault="00B35EDD" w:rsidP="00AC29D4">
    <w:pPr>
      <w:pStyle w:val="Header"/>
      <w:framePr w:wrap="around" w:vAnchor="text" w:hAnchor="margin" w:xAlign="center" w:y="1"/>
      <w:rPr>
        <w:rStyle w:val="PageNumber"/>
      </w:rPr>
    </w:pPr>
    <w:r>
      <w:rPr>
        <w:rStyle w:val="PageNumber"/>
        <w:lang w:val="en-US" w:eastAsia="zh-TW"/>
      </w:rPr>
      <w:pict w14:anchorId="4C93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F47C3D">
      <w:rPr>
        <w:rStyle w:val="PageNumber"/>
      </w:rPr>
      <w:fldChar w:fldCharType="begin"/>
    </w:r>
    <w:r w:rsidR="00F47C3D">
      <w:rPr>
        <w:rStyle w:val="PageNumber"/>
      </w:rPr>
      <w:instrText xml:space="preserve">PAGE  </w:instrText>
    </w:r>
    <w:r w:rsidR="00F47C3D">
      <w:rPr>
        <w:rStyle w:val="PageNumber"/>
      </w:rPr>
      <w:fldChar w:fldCharType="separate"/>
    </w:r>
    <w:r w:rsidR="00F42B44">
      <w:rPr>
        <w:rStyle w:val="PageNumber"/>
        <w:noProof/>
      </w:rPr>
      <w:t>12</w:t>
    </w:r>
    <w:r w:rsidR="00F47C3D">
      <w:rPr>
        <w:rStyle w:val="PageNumber"/>
      </w:rPr>
      <w:fldChar w:fldCharType="end"/>
    </w:r>
  </w:p>
  <w:p w14:paraId="5165DBB6" w14:textId="4E47B357" w:rsidR="00F47C3D" w:rsidRDefault="00F47C3D">
    <w:pPr>
      <w:pStyle w:val="Header"/>
    </w:pPr>
    <w:r>
      <w:rPr>
        <w:noProof/>
      </w:rPr>
      <mc:AlternateContent>
        <mc:Choice Requires="wps">
          <w:drawing>
            <wp:anchor distT="0" distB="0" distL="114300" distR="114300" simplePos="0" relativeHeight="251658240" behindDoc="0" locked="0" layoutInCell="1" allowOverlap="1" wp14:anchorId="08732E85" wp14:editId="1AC9E44A">
              <wp:simplePos x="0" y="0"/>
              <wp:positionH relativeFrom="column">
                <wp:posOffset>-291465</wp:posOffset>
              </wp:positionH>
              <wp:positionV relativeFrom="paragraph">
                <wp:posOffset>231140</wp:posOffset>
              </wp:positionV>
              <wp:extent cx="5829300" cy="9258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25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C88B" id="Rectangle 7" o:spid="_x0000_s1026" style="position:absolute;margin-left:-22.95pt;margin-top:18.2pt;width:459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QsgwIAABkFAAAOAAAAZHJzL2Uyb0RvYy54bWysVNuO2yAQfa/Uf0C8J76ss5tY66yiOKkq&#10;bdtVt/0AAjhGxUCBxNlW/fcOOEmT9qWq6gfMMMNhznCG+4dDJ9GeWye0qnA2TjHiimom1LbCnz+t&#10;R1OMnCeKEakVr/ALd/hh/vrVfW9KnutWS8YtAhDlyt5UuPXelEniaMs74sbacAXORtuOeDDtNmGW&#10;9IDeySRP09uk15YZqyl3DlbrwYnnEb9pOPUfmsZxj2SFITcfRxvHTRiT+T0pt5aYVtBjGuQfsuiI&#10;UHDoGaomnqCdFX9AdYJa7XTjx1R3iW4aQXnkAGyy9Dc2zy0xPHKB4jhzLpP7f7D0/f7JIsEqfIOR&#10;Ih1c0UcoGlFbydFdKE9vXAlRz+bJBoLOPGr6xSGlly1E8YW1um85YZBUFuKTqw3BcLAVbfp3mgE6&#10;2XkdK3VobBcAoQboEC/k5Xwh/OARhcXJNJ/dpHBvFHyzfDINRjiDlKftxjr/husOhUmFLSQf4cn+&#10;0fkh9BQSTlN6LaSEdVJKhXpAneSTuMFpKVhwRpZ2u1lKi/Yk6CZ+x3OvwjrhQb1SdBWenoNIGcqx&#10;Uiye4omQwxySliqAAzvI7TgbVPJ9ls5W09W0GBX57WpUpHU9WqyXxeh2nd1N6pt6uayzHyHPrChb&#10;wRhXIdWTYrPi7xRx7J1Ba2fNXlFyl8zX8RvqKU1LjvU4lWIIjddxgZFc5xjdQPn0j9SjSIIuBn1t&#10;NHsBjVg99Ce8JzBptf2GUQ+9WWH3dUcsx0i+VaCzWVYUoZmjUUzucjDspWdz6SGKAlSFPUbDdOmH&#10;B2BnrNi2cFIWGSq9AG02Iqom6HbICvIOBvRfZHB8K0KDX9ox6teLNv8JAAD//wMAUEsDBBQABgAI&#10;AAAAIQC5/5wy4QAAAAsBAAAPAAAAZHJzL2Rvd25yZXYueG1sTI8xT8MwEIV3JP6DdUhsrdNiShvi&#10;VAgJylAG3A4dr7FJotjnELtt+PeYCcbT+/Ted8V6dJadzRBaTxJm0wyYocrrlmoJ+93LZAksRCSN&#10;1pOR8G0CrMvrqwJz7S/0Yc4q1iyVUMhRQhNjn3MeqsY4DFPfG0rZpx8cxnQONdcDXlK5s3yeZQvu&#10;sKW00GBvnhtTderkJHR284XvuFHbjl5Vd+At370pKW9vxqdHYNGM8Q+GX/2kDmVyOvoT6cCshIm4&#10;XyVUwt1CAEvA8mE+A3ZMpFgJAbws+P8fyh8AAAD//wMAUEsBAi0AFAAGAAgAAAAhALaDOJL+AAAA&#10;4QEAABMAAAAAAAAAAAAAAAAAAAAAAFtDb250ZW50X1R5cGVzXS54bWxQSwECLQAUAAYACAAAACEA&#10;OP0h/9YAAACUAQAACwAAAAAAAAAAAAAAAAAvAQAAX3JlbHMvLnJlbHNQSwECLQAUAAYACAAAACEA&#10;emJULIMCAAAZBQAADgAAAAAAAAAAAAAAAAAuAgAAZHJzL2Uyb0RvYy54bWxQSwECLQAUAAYACAAA&#10;ACEAuf+cMuEAAAALAQAADwAAAAAAAAAAAAAAAADdBAAAZHJzL2Rvd25yZXYueG1sUEsFBgAAAAAE&#10;AAQA8wAAAOsFAAAAAA==&#10;" filled="f">
              <v:fill opacity="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7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85E2F"/>
    <w:multiLevelType w:val="hybridMultilevel"/>
    <w:tmpl w:val="F12A7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057FBD"/>
    <w:multiLevelType w:val="multilevel"/>
    <w:tmpl w:val="A3DE1692"/>
    <w:lvl w:ilvl="0">
      <w:start w:val="1"/>
      <w:numFmt w:val="decimal"/>
      <w:lvlText w:val="%1."/>
      <w:lvlJc w:val="left"/>
      <w:pPr>
        <w:tabs>
          <w:tab w:val="num" w:pos="567"/>
        </w:tabs>
        <w:ind w:left="567" w:hanging="567"/>
      </w:pPr>
      <w:rPr>
        <w:rFonts w:ascii="Arial" w:hAnsi="Arial" w:cs="Arial" w:hint="default"/>
        <w:b/>
        <w:bCs/>
        <w:i w:val="0"/>
        <w:iCs w:val="0"/>
        <w:sz w:val="24"/>
        <w:szCs w:val="24"/>
      </w:rPr>
    </w:lvl>
    <w:lvl w:ilvl="1">
      <w:start w:val="1"/>
      <w:numFmt w:val="decimal"/>
      <w:lvlText w:val="%1.%2."/>
      <w:lvlJc w:val="left"/>
      <w:pPr>
        <w:tabs>
          <w:tab w:val="num" w:pos="1418"/>
        </w:tabs>
        <w:ind w:left="1418" w:hanging="851"/>
      </w:pPr>
      <w:rPr>
        <w:rFonts w:ascii="Arial" w:hAnsi="Arial" w:cs="Arial" w:hint="default"/>
        <w:b w:val="0"/>
        <w:bCs w:val="0"/>
        <w:i w:val="0"/>
        <w:iCs w:val="0"/>
        <w:sz w:val="24"/>
        <w:szCs w:val="24"/>
      </w:rPr>
    </w:lvl>
    <w:lvl w:ilvl="2">
      <w:start w:val="1"/>
      <w:numFmt w:val="bullet"/>
      <w:lvlText w:val=""/>
      <w:lvlJc w:val="left"/>
      <w:pPr>
        <w:ind w:left="1778" w:hanging="360"/>
      </w:pPr>
      <w:rPr>
        <w:rFonts w:ascii="Symbol" w:hAnsi="Symbol" w:hint="default"/>
        <w:b w:val="0"/>
        <w:bCs w:val="0"/>
        <w:i w:val="0"/>
        <w:iCs w:val="0"/>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B3C1284"/>
    <w:multiLevelType w:val="hybridMultilevel"/>
    <w:tmpl w:val="2A22AE4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02724F7"/>
    <w:multiLevelType w:val="hybridMultilevel"/>
    <w:tmpl w:val="A1F25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782E64"/>
    <w:multiLevelType w:val="hybridMultilevel"/>
    <w:tmpl w:val="DB2E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36F48"/>
    <w:multiLevelType w:val="multilevel"/>
    <w:tmpl w:val="AB3C87C4"/>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9"/>
        </w:tabs>
        <w:ind w:left="1419" w:hanging="851"/>
      </w:pPr>
      <w:rPr>
        <w:rFonts w:ascii="Arial" w:hAnsi="Arial" w:hint="default"/>
        <w:b w:val="0"/>
        <w:i w:val="0"/>
        <w:sz w:val="24"/>
        <w:szCs w:val="24"/>
      </w:rPr>
    </w:lvl>
    <w:lvl w:ilvl="2">
      <w:start w:val="1"/>
      <w:numFmt w:val="decimal"/>
      <w:lvlText w:val="%1.%2.%3."/>
      <w:lvlJc w:val="left"/>
      <w:pPr>
        <w:tabs>
          <w:tab w:val="num" w:pos="2410"/>
        </w:tabs>
        <w:ind w:left="2410" w:hanging="850"/>
      </w:pPr>
      <w:rPr>
        <w:rFonts w:hint="default"/>
        <w:b w:val="0"/>
        <w:i w:val="0"/>
        <w:color w:val="000000"/>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FD41AFB"/>
    <w:multiLevelType w:val="hybridMultilevel"/>
    <w:tmpl w:val="A322E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A67A35"/>
    <w:multiLevelType w:val="multilevel"/>
    <w:tmpl w:val="D926370C"/>
    <w:lvl w:ilvl="0">
      <w:start w:val="1"/>
      <w:numFmt w:val="decimal"/>
      <w:lvlText w:val="%1."/>
      <w:lvlJc w:val="left"/>
      <w:pPr>
        <w:tabs>
          <w:tab w:val="num" w:pos="567"/>
        </w:tabs>
        <w:ind w:left="567" w:hanging="567"/>
      </w:pPr>
      <w:rPr>
        <w:rFonts w:ascii="Arial" w:hAnsi="Arial" w:cs="Arial" w:hint="default"/>
        <w:b/>
        <w:bCs/>
        <w:i w:val="0"/>
        <w:iCs w:val="0"/>
        <w:sz w:val="24"/>
        <w:szCs w:val="24"/>
      </w:rPr>
    </w:lvl>
    <w:lvl w:ilvl="1">
      <w:start w:val="1"/>
      <w:numFmt w:val="decimal"/>
      <w:lvlText w:val="%1.%2."/>
      <w:lvlJc w:val="left"/>
      <w:pPr>
        <w:tabs>
          <w:tab w:val="num" w:pos="1418"/>
        </w:tabs>
        <w:ind w:left="1418" w:hanging="851"/>
      </w:pPr>
      <w:rPr>
        <w:rFonts w:ascii="Arial" w:hAnsi="Arial" w:cs="Arial" w:hint="default"/>
        <w:b w:val="0"/>
        <w:bCs w:val="0"/>
        <w:i w:val="0"/>
        <w:iCs w:val="0"/>
        <w:sz w:val="24"/>
        <w:szCs w:val="24"/>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2A343F5"/>
    <w:multiLevelType w:val="hybridMultilevel"/>
    <w:tmpl w:val="AE46320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0" w15:restartNumberingAfterBreak="0">
    <w:nsid w:val="32EF3D75"/>
    <w:multiLevelType w:val="multilevel"/>
    <w:tmpl w:val="D926370C"/>
    <w:lvl w:ilvl="0">
      <w:start w:val="1"/>
      <w:numFmt w:val="decimal"/>
      <w:lvlText w:val="%1."/>
      <w:lvlJc w:val="left"/>
      <w:pPr>
        <w:tabs>
          <w:tab w:val="num" w:pos="567"/>
        </w:tabs>
        <w:ind w:left="567" w:hanging="567"/>
      </w:pPr>
      <w:rPr>
        <w:rFonts w:ascii="Arial" w:hAnsi="Arial" w:cs="Arial" w:hint="default"/>
        <w:b/>
        <w:bCs/>
        <w:i w:val="0"/>
        <w:iCs w:val="0"/>
        <w:sz w:val="24"/>
        <w:szCs w:val="24"/>
      </w:rPr>
    </w:lvl>
    <w:lvl w:ilvl="1">
      <w:start w:val="1"/>
      <w:numFmt w:val="decimal"/>
      <w:lvlText w:val="%1.%2."/>
      <w:lvlJc w:val="left"/>
      <w:pPr>
        <w:tabs>
          <w:tab w:val="num" w:pos="1418"/>
        </w:tabs>
        <w:ind w:left="1418" w:hanging="851"/>
      </w:pPr>
      <w:rPr>
        <w:rFonts w:ascii="Arial" w:hAnsi="Arial" w:cs="Arial" w:hint="default"/>
        <w:b w:val="0"/>
        <w:bCs w:val="0"/>
        <w:i w:val="0"/>
        <w:iCs w:val="0"/>
        <w:sz w:val="24"/>
        <w:szCs w:val="24"/>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624309D"/>
    <w:multiLevelType w:val="multilevel"/>
    <w:tmpl w:val="D926370C"/>
    <w:lvl w:ilvl="0">
      <w:start w:val="1"/>
      <w:numFmt w:val="decimal"/>
      <w:lvlText w:val="%1."/>
      <w:lvlJc w:val="left"/>
      <w:pPr>
        <w:tabs>
          <w:tab w:val="num" w:pos="567"/>
        </w:tabs>
        <w:ind w:left="567" w:hanging="567"/>
      </w:pPr>
      <w:rPr>
        <w:rFonts w:ascii="Arial" w:hAnsi="Arial" w:cs="Arial" w:hint="default"/>
        <w:b/>
        <w:bCs/>
        <w:i w:val="0"/>
        <w:iCs w:val="0"/>
        <w:sz w:val="24"/>
        <w:szCs w:val="24"/>
      </w:rPr>
    </w:lvl>
    <w:lvl w:ilvl="1">
      <w:start w:val="1"/>
      <w:numFmt w:val="decimal"/>
      <w:lvlText w:val="%1.%2."/>
      <w:lvlJc w:val="left"/>
      <w:pPr>
        <w:tabs>
          <w:tab w:val="num" w:pos="1418"/>
        </w:tabs>
        <w:ind w:left="1418" w:hanging="851"/>
      </w:pPr>
      <w:rPr>
        <w:rFonts w:ascii="Arial" w:hAnsi="Arial" w:cs="Arial" w:hint="default"/>
        <w:b w:val="0"/>
        <w:bCs w:val="0"/>
        <w:i w:val="0"/>
        <w:iCs w:val="0"/>
        <w:sz w:val="24"/>
        <w:szCs w:val="24"/>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EB6BBD"/>
    <w:multiLevelType w:val="hybridMultilevel"/>
    <w:tmpl w:val="F6388ED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102A4"/>
    <w:multiLevelType w:val="hybridMultilevel"/>
    <w:tmpl w:val="F028EA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255072D"/>
    <w:multiLevelType w:val="hybridMultilevel"/>
    <w:tmpl w:val="B646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623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C44E3"/>
    <w:multiLevelType w:val="multilevel"/>
    <w:tmpl w:val="AB3C87C4"/>
    <w:lvl w:ilvl="0">
      <w:start w:val="1"/>
      <w:numFmt w:val="decimal"/>
      <w:lvlText w:val="%1."/>
      <w:lvlJc w:val="left"/>
      <w:pPr>
        <w:tabs>
          <w:tab w:val="num" w:pos="567"/>
        </w:tabs>
        <w:ind w:left="567" w:hanging="567"/>
      </w:pPr>
      <w:rPr>
        <w:rFonts w:ascii="Arial" w:hAnsi="Arial" w:hint="default"/>
        <w:b/>
        <w:i w:val="0"/>
        <w:sz w:val="24"/>
        <w:szCs w:val="24"/>
        <w:u w:val="none"/>
      </w:rPr>
    </w:lvl>
    <w:lvl w:ilvl="1">
      <w:start w:val="1"/>
      <w:numFmt w:val="decimal"/>
      <w:lvlText w:val="%1.%2."/>
      <w:lvlJc w:val="left"/>
      <w:pPr>
        <w:tabs>
          <w:tab w:val="num" w:pos="1418"/>
        </w:tabs>
        <w:ind w:left="1418" w:hanging="851"/>
      </w:pPr>
      <w:rPr>
        <w:rFonts w:ascii="Arial" w:hAnsi="Arial" w:hint="default"/>
        <w:b w:val="0"/>
        <w:i w:val="0"/>
        <w:sz w:val="24"/>
        <w:szCs w:val="24"/>
        <w:u w:val="none"/>
      </w:rPr>
    </w:lvl>
    <w:lvl w:ilvl="2">
      <w:start w:val="1"/>
      <w:numFmt w:val="decimal"/>
      <w:lvlText w:val="%1.%2.%3."/>
      <w:lvlJc w:val="left"/>
      <w:pPr>
        <w:tabs>
          <w:tab w:val="num" w:pos="2268"/>
        </w:tabs>
        <w:ind w:left="2268" w:hanging="850"/>
      </w:pPr>
      <w:rPr>
        <w:rFonts w:hint="default"/>
        <w:b w:val="0"/>
        <w:i w:val="0"/>
        <w:color w:val="000000"/>
        <w:u w:val="none"/>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2B4025A"/>
    <w:multiLevelType w:val="hybridMultilevel"/>
    <w:tmpl w:val="CF50B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660CFC"/>
    <w:multiLevelType w:val="hybridMultilevel"/>
    <w:tmpl w:val="7FEAD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FD663E8"/>
    <w:multiLevelType w:val="hybridMultilevel"/>
    <w:tmpl w:val="EB90A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3034241"/>
    <w:multiLevelType w:val="hybridMultilevel"/>
    <w:tmpl w:val="D37AA3A0"/>
    <w:lvl w:ilvl="0" w:tplc="32E8445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1" w15:restartNumberingAfterBreak="0">
    <w:nsid w:val="654019D4"/>
    <w:multiLevelType w:val="hybridMultilevel"/>
    <w:tmpl w:val="F9FCE8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1C609E"/>
    <w:multiLevelType w:val="hybridMultilevel"/>
    <w:tmpl w:val="9F642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4856BF"/>
    <w:multiLevelType w:val="hybridMultilevel"/>
    <w:tmpl w:val="5972BC9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8955BC2"/>
    <w:multiLevelType w:val="hybridMultilevel"/>
    <w:tmpl w:val="C09EF2BA"/>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5" w15:restartNumberingAfterBreak="0">
    <w:nsid w:val="6E9179D9"/>
    <w:multiLevelType w:val="hybridMultilevel"/>
    <w:tmpl w:val="9118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30466"/>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6"/>
  </w:num>
  <w:num w:numId="3">
    <w:abstractNumId w:val="11"/>
  </w:num>
  <w:num w:numId="4">
    <w:abstractNumId w:val="20"/>
  </w:num>
  <w:num w:numId="5">
    <w:abstractNumId w:val="8"/>
  </w:num>
  <w:num w:numId="6">
    <w:abstractNumId w:val="15"/>
  </w:num>
  <w:num w:numId="7">
    <w:abstractNumId w:val="12"/>
  </w:num>
  <w:num w:numId="8">
    <w:abstractNumId w:val="0"/>
  </w:num>
  <w:num w:numId="9">
    <w:abstractNumId w:val="2"/>
  </w:num>
  <w:num w:numId="10">
    <w:abstractNumId w:val="23"/>
  </w:num>
  <w:num w:numId="11">
    <w:abstractNumId w:val="3"/>
  </w:num>
  <w:num w:numId="12">
    <w:abstractNumId w:val="24"/>
  </w:num>
  <w:num w:numId="13">
    <w:abstractNumId w:val="7"/>
  </w:num>
  <w:num w:numId="14">
    <w:abstractNumId w:val="1"/>
  </w:num>
  <w:num w:numId="15">
    <w:abstractNumId w:val="22"/>
  </w:num>
  <w:num w:numId="16">
    <w:abstractNumId w:val="13"/>
  </w:num>
  <w:num w:numId="17">
    <w:abstractNumId w:val="17"/>
  </w:num>
  <w:num w:numId="18">
    <w:abstractNumId w:val="4"/>
  </w:num>
  <w:num w:numId="19">
    <w:abstractNumId w:val="21"/>
  </w:num>
  <w:num w:numId="20">
    <w:abstractNumId w:val="26"/>
  </w:num>
  <w:num w:numId="21">
    <w:abstractNumId w:val="10"/>
  </w:num>
  <w:num w:numId="22">
    <w:abstractNumId w:val="18"/>
  </w:num>
  <w:num w:numId="23">
    <w:abstractNumId w:val="14"/>
  </w:num>
  <w:num w:numId="24">
    <w:abstractNumId w:val="5"/>
  </w:num>
  <w:num w:numId="25">
    <w:abstractNumId w:val="25"/>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QxNzMxMzAwMTdQ0lEKTi0uzszPAykwrAUAsGkH3SwAAAA="/>
  </w:docVars>
  <w:rsids>
    <w:rsidRoot w:val="00532C22"/>
    <w:rsid w:val="00002BEC"/>
    <w:rsid w:val="00004595"/>
    <w:rsid w:val="000239EE"/>
    <w:rsid w:val="000255E9"/>
    <w:rsid w:val="0003197A"/>
    <w:rsid w:val="000319B9"/>
    <w:rsid w:val="000337EE"/>
    <w:rsid w:val="00041E01"/>
    <w:rsid w:val="00046B02"/>
    <w:rsid w:val="00054641"/>
    <w:rsid w:val="00056AA9"/>
    <w:rsid w:val="00056F4B"/>
    <w:rsid w:val="00057879"/>
    <w:rsid w:val="00070FE3"/>
    <w:rsid w:val="00073C81"/>
    <w:rsid w:val="00073DD2"/>
    <w:rsid w:val="00076A9E"/>
    <w:rsid w:val="00076D74"/>
    <w:rsid w:val="00084487"/>
    <w:rsid w:val="00095D25"/>
    <w:rsid w:val="000A2DC9"/>
    <w:rsid w:val="000A5E22"/>
    <w:rsid w:val="000B0697"/>
    <w:rsid w:val="000B107E"/>
    <w:rsid w:val="000B5F27"/>
    <w:rsid w:val="000C7807"/>
    <w:rsid w:val="000D336C"/>
    <w:rsid w:val="000D5C2D"/>
    <w:rsid w:val="000E12EA"/>
    <w:rsid w:val="000E6745"/>
    <w:rsid w:val="000F190F"/>
    <w:rsid w:val="000F1FF4"/>
    <w:rsid w:val="000F232A"/>
    <w:rsid w:val="000F724D"/>
    <w:rsid w:val="00107CF1"/>
    <w:rsid w:val="00110A93"/>
    <w:rsid w:val="001229C6"/>
    <w:rsid w:val="00122D83"/>
    <w:rsid w:val="0012382C"/>
    <w:rsid w:val="00126065"/>
    <w:rsid w:val="00137475"/>
    <w:rsid w:val="00150ADB"/>
    <w:rsid w:val="00152E23"/>
    <w:rsid w:val="00153B42"/>
    <w:rsid w:val="00162213"/>
    <w:rsid w:val="00170EAA"/>
    <w:rsid w:val="0017316D"/>
    <w:rsid w:val="001742A7"/>
    <w:rsid w:val="001761A8"/>
    <w:rsid w:val="001827AE"/>
    <w:rsid w:val="0018280D"/>
    <w:rsid w:val="00192077"/>
    <w:rsid w:val="001A3436"/>
    <w:rsid w:val="001B34F6"/>
    <w:rsid w:val="001B6BA2"/>
    <w:rsid w:val="001B73AC"/>
    <w:rsid w:val="001C030B"/>
    <w:rsid w:val="001C18C2"/>
    <w:rsid w:val="001C374F"/>
    <w:rsid w:val="001D335A"/>
    <w:rsid w:val="001D44FA"/>
    <w:rsid w:val="001D461B"/>
    <w:rsid w:val="001E35B2"/>
    <w:rsid w:val="001F0715"/>
    <w:rsid w:val="001F5066"/>
    <w:rsid w:val="002036D8"/>
    <w:rsid w:val="00205594"/>
    <w:rsid w:val="00210071"/>
    <w:rsid w:val="002106B2"/>
    <w:rsid w:val="00214B0F"/>
    <w:rsid w:val="00215F13"/>
    <w:rsid w:val="00216035"/>
    <w:rsid w:val="00224213"/>
    <w:rsid w:val="00224810"/>
    <w:rsid w:val="002251D0"/>
    <w:rsid w:val="002300FA"/>
    <w:rsid w:val="00230408"/>
    <w:rsid w:val="00236983"/>
    <w:rsid w:val="00237447"/>
    <w:rsid w:val="00237E9F"/>
    <w:rsid w:val="00246453"/>
    <w:rsid w:val="00256F7F"/>
    <w:rsid w:val="002576B9"/>
    <w:rsid w:val="00257979"/>
    <w:rsid w:val="002661E9"/>
    <w:rsid w:val="0027243D"/>
    <w:rsid w:val="002749F6"/>
    <w:rsid w:val="00275F46"/>
    <w:rsid w:val="00286B39"/>
    <w:rsid w:val="002917C7"/>
    <w:rsid w:val="00297A24"/>
    <w:rsid w:val="002A0DEC"/>
    <w:rsid w:val="002A479E"/>
    <w:rsid w:val="002B097D"/>
    <w:rsid w:val="002B5A39"/>
    <w:rsid w:val="002B7299"/>
    <w:rsid w:val="002C138B"/>
    <w:rsid w:val="002D1FA8"/>
    <w:rsid w:val="002D38A1"/>
    <w:rsid w:val="002D71EB"/>
    <w:rsid w:val="002E14D1"/>
    <w:rsid w:val="002E77AE"/>
    <w:rsid w:val="00304FF5"/>
    <w:rsid w:val="0030629C"/>
    <w:rsid w:val="00317EE6"/>
    <w:rsid w:val="00320B92"/>
    <w:rsid w:val="00323BC7"/>
    <w:rsid w:val="003314D1"/>
    <w:rsid w:val="003448E7"/>
    <w:rsid w:val="00357495"/>
    <w:rsid w:val="00361E02"/>
    <w:rsid w:val="00365290"/>
    <w:rsid w:val="00366555"/>
    <w:rsid w:val="00370A0C"/>
    <w:rsid w:val="00371FFB"/>
    <w:rsid w:val="00376DAE"/>
    <w:rsid w:val="00384AF8"/>
    <w:rsid w:val="003854AF"/>
    <w:rsid w:val="00385A63"/>
    <w:rsid w:val="00385C1E"/>
    <w:rsid w:val="00387D2F"/>
    <w:rsid w:val="003904A2"/>
    <w:rsid w:val="003A4095"/>
    <w:rsid w:val="003B0DB4"/>
    <w:rsid w:val="003B2548"/>
    <w:rsid w:val="003B6ACF"/>
    <w:rsid w:val="003D0AF9"/>
    <w:rsid w:val="003D4F3A"/>
    <w:rsid w:val="003E5989"/>
    <w:rsid w:val="003E76AA"/>
    <w:rsid w:val="003E7EA5"/>
    <w:rsid w:val="003F3DA5"/>
    <w:rsid w:val="00405B19"/>
    <w:rsid w:val="0041429A"/>
    <w:rsid w:val="00417CC3"/>
    <w:rsid w:val="00421940"/>
    <w:rsid w:val="0042427B"/>
    <w:rsid w:val="004250B3"/>
    <w:rsid w:val="00432347"/>
    <w:rsid w:val="00434438"/>
    <w:rsid w:val="004420FF"/>
    <w:rsid w:val="00444479"/>
    <w:rsid w:val="00451D36"/>
    <w:rsid w:val="00456428"/>
    <w:rsid w:val="0045658B"/>
    <w:rsid w:val="004626AD"/>
    <w:rsid w:val="004643D4"/>
    <w:rsid w:val="004650CE"/>
    <w:rsid w:val="004658FF"/>
    <w:rsid w:val="00473948"/>
    <w:rsid w:val="00482A1C"/>
    <w:rsid w:val="00496535"/>
    <w:rsid w:val="004A3B7E"/>
    <w:rsid w:val="004C659C"/>
    <w:rsid w:val="004C6727"/>
    <w:rsid w:val="004D4027"/>
    <w:rsid w:val="004E1821"/>
    <w:rsid w:val="004F0841"/>
    <w:rsid w:val="004F6040"/>
    <w:rsid w:val="005015CC"/>
    <w:rsid w:val="00505CA2"/>
    <w:rsid w:val="005227B9"/>
    <w:rsid w:val="00525E83"/>
    <w:rsid w:val="00532C22"/>
    <w:rsid w:val="0054151E"/>
    <w:rsid w:val="00541D58"/>
    <w:rsid w:val="00543D46"/>
    <w:rsid w:val="0055310B"/>
    <w:rsid w:val="005532CD"/>
    <w:rsid w:val="00555132"/>
    <w:rsid w:val="00557744"/>
    <w:rsid w:val="00563482"/>
    <w:rsid w:val="00571F4E"/>
    <w:rsid w:val="0057767C"/>
    <w:rsid w:val="00585855"/>
    <w:rsid w:val="00587B1A"/>
    <w:rsid w:val="00590F87"/>
    <w:rsid w:val="005932D7"/>
    <w:rsid w:val="00596EF6"/>
    <w:rsid w:val="005972A5"/>
    <w:rsid w:val="00597914"/>
    <w:rsid w:val="005A0439"/>
    <w:rsid w:val="005A6F09"/>
    <w:rsid w:val="005B0D02"/>
    <w:rsid w:val="005B68BE"/>
    <w:rsid w:val="005B7C90"/>
    <w:rsid w:val="005C020C"/>
    <w:rsid w:val="005C3740"/>
    <w:rsid w:val="005C4E1D"/>
    <w:rsid w:val="005D0A69"/>
    <w:rsid w:val="005E4FBD"/>
    <w:rsid w:val="005F1000"/>
    <w:rsid w:val="0060064B"/>
    <w:rsid w:val="006147DD"/>
    <w:rsid w:val="00615761"/>
    <w:rsid w:val="00651177"/>
    <w:rsid w:val="00651B6A"/>
    <w:rsid w:val="006565B7"/>
    <w:rsid w:val="006574FA"/>
    <w:rsid w:val="00660557"/>
    <w:rsid w:val="00673B2E"/>
    <w:rsid w:val="006754B1"/>
    <w:rsid w:val="0067717A"/>
    <w:rsid w:val="00681A05"/>
    <w:rsid w:val="00684B6C"/>
    <w:rsid w:val="00687731"/>
    <w:rsid w:val="00691FF1"/>
    <w:rsid w:val="006921F8"/>
    <w:rsid w:val="00696A27"/>
    <w:rsid w:val="006A03AD"/>
    <w:rsid w:val="006B2604"/>
    <w:rsid w:val="006B593D"/>
    <w:rsid w:val="006B69B3"/>
    <w:rsid w:val="006B6E7F"/>
    <w:rsid w:val="006D5065"/>
    <w:rsid w:val="006F44B7"/>
    <w:rsid w:val="006F47F3"/>
    <w:rsid w:val="0070581B"/>
    <w:rsid w:val="00711318"/>
    <w:rsid w:val="00712298"/>
    <w:rsid w:val="007166AE"/>
    <w:rsid w:val="00721790"/>
    <w:rsid w:val="007337B0"/>
    <w:rsid w:val="007441A3"/>
    <w:rsid w:val="0074424C"/>
    <w:rsid w:val="00747987"/>
    <w:rsid w:val="00753618"/>
    <w:rsid w:val="0075362B"/>
    <w:rsid w:val="00754EBC"/>
    <w:rsid w:val="00756F7E"/>
    <w:rsid w:val="007604EA"/>
    <w:rsid w:val="007628B5"/>
    <w:rsid w:val="00762AB2"/>
    <w:rsid w:val="00772661"/>
    <w:rsid w:val="00772A63"/>
    <w:rsid w:val="00781042"/>
    <w:rsid w:val="00785958"/>
    <w:rsid w:val="0078736D"/>
    <w:rsid w:val="00790293"/>
    <w:rsid w:val="00790653"/>
    <w:rsid w:val="007A1967"/>
    <w:rsid w:val="007A502A"/>
    <w:rsid w:val="007A6C7B"/>
    <w:rsid w:val="007C3358"/>
    <w:rsid w:val="007C63CF"/>
    <w:rsid w:val="007C6A27"/>
    <w:rsid w:val="007D44C8"/>
    <w:rsid w:val="007D4AF9"/>
    <w:rsid w:val="007D5F4C"/>
    <w:rsid w:val="007D742E"/>
    <w:rsid w:val="007E0096"/>
    <w:rsid w:val="007E07E4"/>
    <w:rsid w:val="007E3283"/>
    <w:rsid w:val="007E45AC"/>
    <w:rsid w:val="007F05CF"/>
    <w:rsid w:val="007F33F0"/>
    <w:rsid w:val="007F579F"/>
    <w:rsid w:val="007F64B1"/>
    <w:rsid w:val="008048A9"/>
    <w:rsid w:val="0081734E"/>
    <w:rsid w:val="00822A9B"/>
    <w:rsid w:val="00824FEE"/>
    <w:rsid w:val="008316DC"/>
    <w:rsid w:val="00831702"/>
    <w:rsid w:val="00835EEC"/>
    <w:rsid w:val="00836246"/>
    <w:rsid w:val="00836C3A"/>
    <w:rsid w:val="00836ECE"/>
    <w:rsid w:val="0084131F"/>
    <w:rsid w:val="008462DB"/>
    <w:rsid w:val="00847877"/>
    <w:rsid w:val="0085153F"/>
    <w:rsid w:val="00851873"/>
    <w:rsid w:val="008566BB"/>
    <w:rsid w:val="00876CFA"/>
    <w:rsid w:val="008777BC"/>
    <w:rsid w:val="008829BA"/>
    <w:rsid w:val="008843FD"/>
    <w:rsid w:val="008929DE"/>
    <w:rsid w:val="008B03CA"/>
    <w:rsid w:val="008B2D19"/>
    <w:rsid w:val="008B4037"/>
    <w:rsid w:val="008B7180"/>
    <w:rsid w:val="008D412C"/>
    <w:rsid w:val="008D5F7F"/>
    <w:rsid w:val="008E3517"/>
    <w:rsid w:val="008E4B22"/>
    <w:rsid w:val="008E5581"/>
    <w:rsid w:val="008F2C48"/>
    <w:rsid w:val="00915209"/>
    <w:rsid w:val="00916F33"/>
    <w:rsid w:val="009217AD"/>
    <w:rsid w:val="00930D10"/>
    <w:rsid w:val="0093597E"/>
    <w:rsid w:val="009363B9"/>
    <w:rsid w:val="00944EB2"/>
    <w:rsid w:val="009458F1"/>
    <w:rsid w:val="00946545"/>
    <w:rsid w:val="00965F8F"/>
    <w:rsid w:val="0097277E"/>
    <w:rsid w:val="00974B57"/>
    <w:rsid w:val="009755D5"/>
    <w:rsid w:val="0097564C"/>
    <w:rsid w:val="009813C1"/>
    <w:rsid w:val="009868C7"/>
    <w:rsid w:val="00986DB9"/>
    <w:rsid w:val="009909F5"/>
    <w:rsid w:val="00995055"/>
    <w:rsid w:val="009A24B6"/>
    <w:rsid w:val="009A499D"/>
    <w:rsid w:val="009B36F2"/>
    <w:rsid w:val="009B3B58"/>
    <w:rsid w:val="009C75F6"/>
    <w:rsid w:val="009D57A4"/>
    <w:rsid w:val="009E0D59"/>
    <w:rsid w:val="009E6DF6"/>
    <w:rsid w:val="009E71DA"/>
    <w:rsid w:val="009F018E"/>
    <w:rsid w:val="009F6600"/>
    <w:rsid w:val="009F7823"/>
    <w:rsid w:val="00A07F32"/>
    <w:rsid w:val="00A10122"/>
    <w:rsid w:val="00A1438F"/>
    <w:rsid w:val="00A241B5"/>
    <w:rsid w:val="00A318AB"/>
    <w:rsid w:val="00A318B5"/>
    <w:rsid w:val="00A337B6"/>
    <w:rsid w:val="00A45796"/>
    <w:rsid w:val="00A50FAD"/>
    <w:rsid w:val="00A54E76"/>
    <w:rsid w:val="00A638DA"/>
    <w:rsid w:val="00A668C9"/>
    <w:rsid w:val="00A72D6B"/>
    <w:rsid w:val="00A7379B"/>
    <w:rsid w:val="00A73D08"/>
    <w:rsid w:val="00A741BE"/>
    <w:rsid w:val="00A82074"/>
    <w:rsid w:val="00A82D21"/>
    <w:rsid w:val="00A8545A"/>
    <w:rsid w:val="00A86512"/>
    <w:rsid w:val="00A918A8"/>
    <w:rsid w:val="00A92237"/>
    <w:rsid w:val="00AA0277"/>
    <w:rsid w:val="00AA4816"/>
    <w:rsid w:val="00AA6656"/>
    <w:rsid w:val="00AA7962"/>
    <w:rsid w:val="00AA7A44"/>
    <w:rsid w:val="00AC1928"/>
    <w:rsid w:val="00AC29D4"/>
    <w:rsid w:val="00AC2CC0"/>
    <w:rsid w:val="00AC4252"/>
    <w:rsid w:val="00AD5880"/>
    <w:rsid w:val="00AE6140"/>
    <w:rsid w:val="00AF5030"/>
    <w:rsid w:val="00AF6CF0"/>
    <w:rsid w:val="00B06EA8"/>
    <w:rsid w:val="00B12FB4"/>
    <w:rsid w:val="00B15DB3"/>
    <w:rsid w:val="00B16DBC"/>
    <w:rsid w:val="00B25AAE"/>
    <w:rsid w:val="00B30537"/>
    <w:rsid w:val="00B32A73"/>
    <w:rsid w:val="00B35EDD"/>
    <w:rsid w:val="00B368C2"/>
    <w:rsid w:val="00B3750A"/>
    <w:rsid w:val="00B57FAD"/>
    <w:rsid w:val="00B62680"/>
    <w:rsid w:val="00B62724"/>
    <w:rsid w:val="00B63CCB"/>
    <w:rsid w:val="00B7732A"/>
    <w:rsid w:val="00B83D4D"/>
    <w:rsid w:val="00B86252"/>
    <w:rsid w:val="00BA4B52"/>
    <w:rsid w:val="00BB1876"/>
    <w:rsid w:val="00BD3F8E"/>
    <w:rsid w:val="00BF342E"/>
    <w:rsid w:val="00BF410D"/>
    <w:rsid w:val="00C16660"/>
    <w:rsid w:val="00C21D15"/>
    <w:rsid w:val="00C22ECD"/>
    <w:rsid w:val="00C30EA4"/>
    <w:rsid w:val="00C3317C"/>
    <w:rsid w:val="00C40E93"/>
    <w:rsid w:val="00C46D05"/>
    <w:rsid w:val="00C522E7"/>
    <w:rsid w:val="00C564C4"/>
    <w:rsid w:val="00C63B5B"/>
    <w:rsid w:val="00C76710"/>
    <w:rsid w:val="00C803F5"/>
    <w:rsid w:val="00C87C59"/>
    <w:rsid w:val="00C87D33"/>
    <w:rsid w:val="00C9302C"/>
    <w:rsid w:val="00C947E1"/>
    <w:rsid w:val="00CB0A0D"/>
    <w:rsid w:val="00CB14DA"/>
    <w:rsid w:val="00CB38FF"/>
    <w:rsid w:val="00CC55A7"/>
    <w:rsid w:val="00CC5A5C"/>
    <w:rsid w:val="00CD0146"/>
    <w:rsid w:val="00CD42F3"/>
    <w:rsid w:val="00CE1AAA"/>
    <w:rsid w:val="00CE3DA1"/>
    <w:rsid w:val="00CE5D8B"/>
    <w:rsid w:val="00CF16C9"/>
    <w:rsid w:val="00CF1CA0"/>
    <w:rsid w:val="00D01E6F"/>
    <w:rsid w:val="00D04831"/>
    <w:rsid w:val="00D11083"/>
    <w:rsid w:val="00D115E8"/>
    <w:rsid w:val="00D171B9"/>
    <w:rsid w:val="00D174B7"/>
    <w:rsid w:val="00D23DC6"/>
    <w:rsid w:val="00D2636B"/>
    <w:rsid w:val="00D33527"/>
    <w:rsid w:val="00D34F7F"/>
    <w:rsid w:val="00D3597E"/>
    <w:rsid w:val="00D37355"/>
    <w:rsid w:val="00D42503"/>
    <w:rsid w:val="00D44EAC"/>
    <w:rsid w:val="00D466CD"/>
    <w:rsid w:val="00D55F4C"/>
    <w:rsid w:val="00D56ED8"/>
    <w:rsid w:val="00D61054"/>
    <w:rsid w:val="00D623C4"/>
    <w:rsid w:val="00D6288C"/>
    <w:rsid w:val="00D629B7"/>
    <w:rsid w:val="00D6350F"/>
    <w:rsid w:val="00D73E33"/>
    <w:rsid w:val="00D73F43"/>
    <w:rsid w:val="00D74692"/>
    <w:rsid w:val="00D75F6A"/>
    <w:rsid w:val="00D8096C"/>
    <w:rsid w:val="00D87173"/>
    <w:rsid w:val="00D9789C"/>
    <w:rsid w:val="00D97F09"/>
    <w:rsid w:val="00D97FB7"/>
    <w:rsid w:val="00DA1828"/>
    <w:rsid w:val="00DA3821"/>
    <w:rsid w:val="00DA433D"/>
    <w:rsid w:val="00DA73B9"/>
    <w:rsid w:val="00DB032B"/>
    <w:rsid w:val="00DB6916"/>
    <w:rsid w:val="00DB6A9B"/>
    <w:rsid w:val="00DB6AB9"/>
    <w:rsid w:val="00DC4DC8"/>
    <w:rsid w:val="00DC7F95"/>
    <w:rsid w:val="00DD33C5"/>
    <w:rsid w:val="00DD479E"/>
    <w:rsid w:val="00DF363E"/>
    <w:rsid w:val="00E07A1B"/>
    <w:rsid w:val="00E13227"/>
    <w:rsid w:val="00E15363"/>
    <w:rsid w:val="00E3186D"/>
    <w:rsid w:val="00E40719"/>
    <w:rsid w:val="00E44280"/>
    <w:rsid w:val="00E56938"/>
    <w:rsid w:val="00E76F32"/>
    <w:rsid w:val="00E80E15"/>
    <w:rsid w:val="00E92F15"/>
    <w:rsid w:val="00E9412F"/>
    <w:rsid w:val="00E96C21"/>
    <w:rsid w:val="00EA156D"/>
    <w:rsid w:val="00EA275F"/>
    <w:rsid w:val="00EA577A"/>
    <w:rsid w:val="00EB36A1"/>
    <w:rsid w:val="00EC1C96"/>
    <w:rsid w:val="00EC35F5"/>
    <w:rsid w:val="00EC52D2"/>
    <w:rsid w:val="00ED075F"/>
    <w:rsid w:val="00ED1CB3"/>
    <w:rsid w:val="00ED28D6"/>
    <w:rsid w:val="00ED3B1C"/>
    <w:rsid w:val="00ED6958"/>
    <w:rsid w:val="00EE0C8F"/>
    <w:rsid w:val="00EE24CA"/>
    <w:rsid w:val="00EE4BB1"/>
    <w:rsid w:val="00EE5249"/>
    <w:rsid w:val="00EF1278"/>
    <w:rsid w:val="00EF15D8"/>
    <w:rsid w:val="00EF3348"/>
    <w:rsid w:val="00EF4897"/>
    <w:rsid w:val="00EF5417"/>
    <w:rsid w:val="00EF70F3"/>
    <w:rsid w:val="00F0004E"/>
    <w:rsid w:val="00F029C9"/>
    <w:rsid w:val="00F12230"/>
    <w:rsid w:val="00F24125"/>
    <w:rsid w:val="00F31B1D"/>
    <w:rsid w:val="00F41546"/>
    <w:rsid w:val="00F42B44"/>
    <w:rsid w:val="00F46EB3"/>
    <w:rsid w:val="00F47C3D"/>
    <w:rsid w:val="00F52DFD"/>
    <w:rsid w:val="00F56555"/>
    <w:rsid w:val="00F706BC"/>
    <w:rsid w:val="00F73E3C"/>
    <w:rsid w:val="00F83016"/>
    <w:rsid w:val="00F850A7"/>
    <w:rsid w:val="00F978F7"/>
    <w:rsid w:val="00FA2417"/>
    <w:rsid w:val="00FB194B"/>
    <w:rsid w:val="00FB5139"/>
    <w:rsid w:val="00FC3514"/>
    <w:rsid w:val="00FD1DB5"/>
    <w:rsid w:val="00FD63AB"/>
    <w:rsid w:val="00FE3BCD"/>
    <w:rsid w:val="00FE56BD"/>
    <w:rsid w:val="24C7F0F7"/>
    <w:rsid w:val="5BE8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CDB7E9"/>
  <w15:chartTrackingRefBased/>
  <w15:docId w15:val="{A9620171-3691-0E42-B334-46A0077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9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22"/>
    <w:pPr>
      <w:tabs>
        <w:tab w:val="center" w:pos="4153"/>
        <w:tab w:val="right" w:pos="8306"/>
      </w:tabs>
    </w:pPr>
  </w:style>
  <w:style w:type="paragraph" w:styleId="Footer">
    <w:name w:val="footer"/>
    <w:basedOn w:val="Normal"/>
    <w:rsid w:val="00532C22"/>
    <w:pPr>
      <w:tabs>
        <w:tab w:val="center" w:pos="4153"/>
        <w:tab w:val="right" w:pos="8306"/>
      </w:tabs>
    </w:pPr>
  </w:style>
  <w:style w:type="paragraph" w:styleId="BalloonText">
    <w:name w:val="Balloon Text"/>
    <w:basedOn w:val="Normal"/>
    <w:semiHidden/>
    <w:rsid w:val="00CE5D8B"/>
    <w:rPr>
      <w:rFonts w:ascii="Tahoma" w:hAnsi="Tahoma" w:cs="Tahoma"/>
      <w:sz w:val="16"/>
      <w:szCs w:val="16"/>
    </w:rPr>
  </w:style>
  <w:style w:type="paragraph" w:styleId="Title">
    <w:name w:val="Title"/>
    <w:basedOn w:val="Normal"/>
    <w:qFormat/>
    <w:rsid w:val="00AC29D4"/>
    <w:pPr>
      <w:jc w:val="center"/>
    </w:pPr>
    <w:rPr>
      <w:rFonts w:ascii="Arial" w:hAnsi="Arial"/>
      <w:b/>
      <w:u w:val="single"/>
    </w:rPr>
  </w:style>
  <w:style w:type="character" w:styleId="PageNumber">
    <w:name w:val="page number"/>
    <w:basedOn w:val="DefaultParagraphFont"/>
    <w:rsid w:val="00AC29D4"/>
  </w:style>
  <w:style w:type="character" w:styleId="CommentReference">
    <w:name w:val="annotation reference"/>
    <w:uiPriority w:val="99"/>
    <w:semiHidden/>
    <w:rsid w:val="00986DB9"/>
    <w:rPr>
      <w:sz w:val="16"/>
      <w:szCs w:val="16"/>
    </w:rPr>
  </w:style>
  <w:style w:type="paragraph" w:styleId="CommentText">
    <w:name w:val="annotation text"/>
    <w:basedOn w:val="Normal"/>
    <w:link w:val="CommentTextChar"/>
    <w:uiPriority w:val="99"/>
    <w:semiHidden/>
    <w:rsid w:val="00986DB9"/>
    <w:rPr>
      <w:sz w:val="20"/>
    </w:rPr>
  </w:style>
  <w:style w:type="paragraph" w:styleId="CommentSubject">
    <w:name w:val="annotation subject"/>
    <w:basedOn w:val="CommentText"/>
    <w:next w:val="CommentText"/>
    <w:semiHidden/>
    <w:rsid w:val="00986DB9"/>
    <w:rPr>
      <w:b/>
      <w:bCs/>
    </w:rPr>
  </w:style>
  <w:style w:type="paragraph" w:styleId="ListParagraph">
    <w:name w:val="List Paragraph"/>
    <w:basedOn w:val="Normal"/>
    <w:uiPriority w:val="34"/>
    <w:qFormat/>
    <w:rsid w:val="00107CF1"/>
    <w:pPr>
      <w:ind w:left="720"/>
    </w:pPr>
  </w:style>
  <w:style w:type="character" w:customStyle="1" w:styleId="CommentTextChar">
    <w:name w:val="Comment Text Char"/>
    <w:link w:val="CommentText"/>
    <w:uiPriority w:val="99"/>
    <w:semiHidden/>
    <w:locked/>
    <w:rsid w:val="008829BA"/>
  </w:style>
  <w:style w:type="character" w:styleId="Emphasis">
    <w:name w:val="Emphasis"/>
    <w:uiPriority w:val="20"/>
    <w:qFormat/>
    <w:rsid w:val="005227B9"/>
    <w:rPr>
      <w:i/>
      <w:iCs/>
    </w:rPr>
  </w:style>
  <w:style w:type="paragraph" w:styleId="NormalWeb">
    <w:name w:val="Normal (Web)"/>
    <w:basedOn w:val="Normal"/>
    <w:uiPriority w:val="99"/>
    <w:unhideWhenUsed/>
    <w:rsid w:val="00EF15D8"/>
    <w:pPr>
      <w:spacing w:before="100" w:beforeAutospacing="1" w:after="100" w:afterAutospacing="1"/>
    </w:pPr>
    <w:rPr>
      <w:rFonts w:eastAsiaTheme="minorEastAsia"/>
      <w:szCs w:val="24"/>
      <w:lang w:eastAsia="en-US"/>
    </w:rPr>
  </w:style>
  <w:style w:type="table" w:styleId="TableGrid">
    <w:name w:val="Table Grid"/>
    <w:basedOn w:val="TableNormal"/>
    <w:rsid w:val="0067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61B"/>
    <w:rPr>
      <w:sz w:val="24"/>
    </w:rPr>
  </w:style>
  <w:style w:type="numbering" w:styleId="111111">
    <w:name w:val="Outline List 2"/>
    <w:basedOn w:val="NoList"/>
    <w:rsid w:val="00ED075F"/>
    <w:pPr>
      <w:numPr>
        <w:numId w:val="20"/>
      </w:numPr>
    </w:pPr>
  </w:style>
  <w:style w:type="character" w:customStyle="1" w:styleId="normaltextrun">
    <w:name w:val="normaltextrun"/>
    <w:basedOn w:val="DefaultParagraphFont"/>
    <w:rsid w:val="004D4027"/>
  </w:style>
  <w:style w:type="paragraph" w:customStyle="1" w:styleId="paragraph">
    <w:name w:val="paragraph"/>
    <w:basedOn w:val="Normal"/>
    <w:rsid w:val="005B7C90"/>
    <w:pPr>
      <w:spacing w:before="100" w:beforeAutospacing="1" w:after="100" w:afterAutospacing="1"/>
    </w:pPr>
    <w:rPr>
      <w:szCs w:val="24"/>
    </w:rPr>
  </w:style>
  <w:style w:type="character" w:customStyle="1" w:styleId="eop">
    <w:name w:val="eop"/>
    <w:basedOn w:val="DefaultParagraphFont"/>
    <w:rsid w:val="005B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673">
      <w:bodyDiv w:val="1"/>
      <w:marLeft w:val="0"/>
      <w:marRight w:val="0"/>
      <w:marTop w:val="0"/>
      <w:marBottom w:val="0"/>
      <w:divBdr>
        <w:top w:val="none" w:sz="0" w:space="0" w:color="auto"/>
        <w:left w:val="none" w:sz="0" w:space="0" w:color="auto"/>
        <w:bottom w:val="none" w:sz="0" w:space="0" w:color="auto"/>
        <w:right w:val="none" w:sz="0" w:space="0" w:color="auto"/>
      </w:divBdr>
      <w:divsChild>
        <w:div w:id="124467698">
          <w:marLeft w:val="0"/>
          <w:marRight w:val="0"/>
          <w:marTop w:val="0"/>
          <w:marBottom w:val="0"/>
          <w:divBdr>
            <w:top w:val="none" w:sz="0" w:space="0" w:color="auto"/>
            <w:left w:val="none" w:sz="0" w:space="0" w:color="auto"/>
            <w:bottom w:val="none" w:sz="0" w:space="0" w:color="auto"/>
            <w:right w:val="none" w:sz="0" w:space="0" w:color="auto"/>
          </w:divBdr>
        </w:div>
        <w:div w:id="1068579209">
          <w:marLeft w:val="0"/>
          <w:marRight w:val="0"/>
          <w:marTop w:val="0"/>
          <w:marBottom w:val="0"/>
          <w:divBdr>
            <w:top w:val="none" w:sz="0" w:space="0" w:color="auto"/>
            <w:left w:val="none" w:sz="0" w:space="0" w:color="auto"/>
            <w:bottom w:val="none" w:sz="0" w:space="0" w:color="auto"/>
            <w:right w:val="none" w:sz="0" w:space="0" w:color="auto"/>
          </w:divBdr>
        </w:div>
        <w:div w:id="1153302815">
          <w:marLeft w:val="0"/>
          <w:marRight w:val="0"/>
          <w:marTop w:val="0"/>
          <w:marBottom w:val="0"/>
          <w:divBdr>
            <w:top w:val="none" w:sz="0" w:space="0" w:color="auto"/>
            <w:left w:val="none" w:sz="0" w:space="0" w:color="auto"/>
            <w:bottom w:val="none" w:sz="0" w:space="0" w:color="auto"/>
            <w:right w:val="none" w:sz="0" w:space="0" w:color="auto"/>
          </w:divBdr>
        </w:div>
        <w:div w:id="1470367616">
          <w:marLeft w:val="0"/>
          <w:marRight w:val="0"/>
          <w:marTop w:val="0"/>
          <w:marBottom w:val="0"/>
          <w:divBdr>
            <w:top w:val="none" w:sz="0" w:space="0" w:color="auto"/>
            <w:left w:val="none" w:sz="0" w:space="0" w:color="auto"/>
            <w:bottom w:val="none" w:sz="0" w:space="0" w:color="auto"/>
            <w:right w:val="none" w:sz="0" w:space="0" w:color="auto"/>
          </w:divBdr>
        </w:div>
        <w:div w:id="1495947295">
          <w:marLeft w:val="0"/>
          <w:marRight w:val="0"/>
          <w:marTop w:val="0"/>
          <w:marBottom w:val="0"/>
          <w:divBdr>
            <w:top w:val="none" w:sz="0" w:space="0" w:color="auto"/>
            <w:left w:val="none" w:sz="0" w:space="0" w:color="auto"/>
            <w:bottom w:val="none" w:sz="0" w:space="0" w:color="auto"/>
            <w:right w:val="none" w:sz="0" w:space="0" w:color="auto"/>
          </w:divBdr>
        </w:div>
      </w:divsChild>
    </w:div>
    <w:div w:id="202207224">
      <w:bodyDiv w:val="1"/>
      <w:marLeft w:val="0"/>
      <w:marRight w:val="0"/>
      <w:marTop w:val="0"/>
      <w:marBottom w:val="0"/>
      <w:divBdr>
        <w:top w:val="none" w:sz="0" w:space="0" w:color="auto"/>
        <w:left w:val="none" w:sz="0" w:space="0" w:color="auto"/>
        <w:bottom w:val="none" w:sz="0" w:space="0" w:color="auto"/>
        <w:right w:val="none" w:sz="0" w:space="0" w:color="auto"/>
      </w:divBdr>
      <w:divsChild>
        <w:div w:id="479270257">
          <w:marLeft w:val="0"/>
          <w:marRight w:val="0"/>
          <w:marTop w:val="0"/>
          <w:marBottom w:val="0"/>
          <w:divBdr>
            <w:top w:val="none" w:sz="0" w:space="0" w:color="auto"/>
            <w:left w:val="none" w:sz="0" w:space="0" w:color="auto"/>
            <w:bottom w:val="none" w:sz="0" w:space="0" w:color="auto"/>
            <w:right w:val="none" w:sz="0" w:space="0" w:color="auto"/>
          </w:divBdr>
        </w:div>
        <w:div w:id="1187795874">
          <w:marLeft w:val="0"/>
          <w:marRight w:val="0"/>
          <w:marTop w:val="0"/>
          <w:marBottom w:val="0"/>
          <w:divBdr>
            <w:top w:val="none" w:sz="0" w:space="0" w:color="auto"/>
            <w:left w:val="none" w:sz="0" w:space="0" w:color="auto"/>
            <w:bottom w:val="none" w:sz="0" w:space="0" w:color="auto"/>
            <w:right w:val="none" w:sz="0" w:space="0" w:color="auto"/>
          </w:divBdr>
        </w:div>
        <w:div w:id="1406683911">
          <w:marLeft w:val="0"/>
          <w:marRight w:val="0"/>
          <w:marTop w:val="0"/>
          <w:marBottom w:val="0"/>
          <w:divBdr>
            <w:top w:val="none" w:sz="0" w:space="0" w:color="auto"/>
            <w:left w:val="none" w:sz="0" w:space="0" w:color="auto"/>
            <w:bottom w:val="none" w:sz="0" w:space="0" w:color="auto"/>
            <w:right w:val="none" w:sz="0" w:space="0" w:color="auto"/>
          </w:divBdr>
        </w:div>
        <w:div w:id="1586257949">
          <w:marLeft w:val="0"/>
          <w:marRight w:val="0"/>
          <w:marTop w:val="0"/>
          <w:marBottom w:val="0"/>
          <w:divBdr>
            <w:top w:val="none" w:sz="0" w:space="0" w:color="auto"/>
            <w:left w:val="none" w:sz="0" w:space="0" w:color="auto"/>
            <w:bottom w:val="none" w:sz="0" w:space="0" w:color="auto"/>
            <w:right w:val="none" w:sz="0" w:space="0" w:color="auto"/>
          </w:divBdr>
        </w:div>
        <w:div w:id="1665742740">
          <w:marLeft w:val="0"/>
          <w:marRight w:val="0"/>
          <w:marTop w:val="0"/>
          <w:marBottom w:val="0"/>
          <w:divBdr>
            <w:top w:val="none" w:sz="0" w:space="0" w:color="auto"/>
            <w:left w:val="none" w:sz="0" w:space="0" w:color="auto"/>
            <w:bottom w:val="none" w:sz="0" w:space="0" w:color="auto"/>
            <w:right w:val="none" w:sz="0" w:space="0" w:color="auto"/>
          </w:divBdr>
        </w:div>
      </w:divsChild>
    </w:div>
    <w:div w:id="555051493">
      <w:bodyDiv w:val="1"/>
      <w:marLeft w:val="0"/>
      <w:marRight w:val="0"/>
      <w:marTop w:val="0"/>
      <w:marBottom w:val="0"/>
      <w:divBdr>
        <w:top w:val="none" w:sz="0" w:space="0" w:color="auto"/>
        <w:left w:val="none" w:sz="0" w:space="0" w:color="auto"/>
        <w:bottom w:val="none" w:sz="0" w:space="0" w:color="auto"/>
        <w:right w:val="none" w:sz="0" w:space="0" w:color="auto"/>
      </w:divBdr>
      <w:divsChild>
        <w:div w:id="34354157">
          <w:marLeft w:val="0"/>
          <w:marRight w:val="0"/>
          <w:marTop w:val="0"/>
          <w:marBottom w:val="0"/>
          <w:divBdr>
            <w:top w:val="none" w:sz="0" w:space="0" w:color="auto"/>
            <w:left w:val="none" w:sz="0" w:space="0" w:color="auto"/>
            <w:bottom w:val="none" w:sz="0" w:space="0" w:color="auto"/>
            <w:right w:val="none" w:sz="0" w:space="0" w:color="auto"/>
          </w:divBdr>
        </w:div>
        <w:div w:id="755134171">
          <w:marLeft w:val="0"/>
          <w:marRight w:val="0"/>
          <w:marTop w:val="0"/>
          <w:marBottom w:val="0"/>
          <w:divBdr>
            <w:top w:val="none" w:sz="0" w:space="0" w:color="auto"/>
            <w:left w:val="none" w:sz="0" w:space="0" w:color="auto"/>
            <w:bottom w:val="none" w:sz="0" w:space="0" w:color="auto"/>
            <w:right w:val="none" w:sz="0" w:space="0" w:color="auto"/>
          </w:divBdr>
        </w:div>
        <w:div w:id="781458481">
          <w:marLeft w:val="0"/>
          <w:marRight w:val="0"/>
          <w:marTop w:val="0"/>
          <w:marBottom w:val="0"/>
          <w:divBdr>
            <w:top w:val="none" w:sz="0" w:space="0" w:color="auto"/>
            <w:left w:val="none" w:sz="0" w:space="0" w:color="auto"/>
            <w:bottom w:val="none" w:sz="0" w:space="0" w:color="auto"/>
            <w:right w:val="none" w:sz="0" w:space="0" w:color="auto"/>
          </w:divBdr>
        </w:div>
      </w:divsChild>
    </w:div>
    <w:div w:id="610671323">
      <w:bodyDiv w:val="1"/>
      <w:marLeft w:val="0"/>
      <w:marRight w:val="0"/>
      <w:marTop w:val="0"/>
      <w:marBottom w:val="0"/>
      <w:divBdr>
        <w:top w:val="none" w:sz="0" w:space="0" w:color="auto"/>
        <w:left w:val="none" w:sz="0" w:space="0" w:color="auto"/>
        <w:bottom w:val="none" w:sz="0" w:space="0" w:color="auto"/>
        <w:right w:val="none" w:sz="0" w:space="0" w:color="auto"/>
      </w:divBdr>
    </w:div>
    <w:div w:id="715859642">
      <w:bodyDiv w:val="1"/>
      <w:marLeft w:val="0"/>
      <w:marRight w:val="0"/>
      <w:marTop w:val="0"/>
      <w:marBottom w:val="0"/>
      <w:divBdr>
        <w:top w:val="none" w:sz="0" w:space="0" w:color="auto"/>
        <w:left w:val="none" w:sz="0" w:space="0" w:color="auto"/>
        <w:bottom w:val="none" w:sz="0" w:space="0" w:color="auto"/>
        <w:right w:val="none" w:sz="0" w:space="0" w:color="auto"/>
      </w:divBdr>
      <w:divsChild>
        <w:div w:id="61219710">
          <w:marLeft w:val="0"/>
          <w:marRight w:val="0"/>
          <w:marTop w:val="0"/>
          <w:marBottom w:val="0"/>
          <w:divBdr>
            <w:top w:val="none" w:sz="0" w:space="0" w:color="auto"/>
            <w:left w:val="none" w:sz="0" w:space="0" w:color="auto"/>
            <w:bottom w:val="none" w:sz="0" w:space="0" w:color="auto"/>
            <w:right w:val="none" w:sz="0" w:space="0" w:color="auto"/>
          </w:divBdr>
        </w:div>
        <w:div w:id="75133626">
          <w:marLeft w:val="0"/>
          <w:marRight w:val="0"/>
          <w:marTop w:val="0"/>
          <w:marBottom w:val="0"/>
          <w:divBdr>
            <w:top w:val="none" w:sz="0" w:space="0" w:color="auto"/>
            <w:left w:val="none" w:sz="0" w:space="0" w:color="auto"/>
            <w:bottom w:val="none" w:sz="0" w:space="0" w:color="auto"/>
            <w:right w:val="none" w:sz="0" w:space="0" w:color="auto"/>
          </w:divBdr>
        </w:div>
        <w:div w:id="2067290482">
          <w:marLeft w:val="0"/>
          <w:marRight w:val="0"/>
          <w:marTop w:val="0"/>
          <w:marBottom w:val="0"/>
          <w:divBdr>
            <w:top w:val="none" w:sz="0" w:space="0" w:color="auto"/>
            <w:left w:val="none" w:sz="0" w:space="0" w:color="auto"/>
            <w:bottom w:val="none" w:sz="0" w:space="0" w:color="auto"/>
            <w:right w:val="none" w:sz="0" w:space="0" w:color="auto"/>
          </w:divBdr>
        </w:div>
      </w:divsChild>
    </w:div>
    <w:div w:id="1364093806">
      <w:bodyDiv w:val="1"/>
      <w:marLeft w:val="0"/>
      <w:marRight w:val="0"/>
      <w:marTop w:val="0"/>
      <w:marBottom w:val="0"/>
      <w:divBdr>
        <w:top w:val="none" w:sz="0" w:space="0" w:color="auto"/>
        <w:left w:val="none" w:sz="0" w:space="0" w:color="auto"/>
        <w:bottom w:val="none" w:sz="0" w:space="0" w:color="auto"/>
        <w:right w:val="none" w:sz="0" w:space="0" w:color="auto"/>
      </w:divBdr>
      <w:divsChild>
        <w:div w:id="8266472">
          <w:marLeft w:val="0"/>
          <w:marRight w:val="0"/>
          <w:marTop w:val="0"/>
          <w:marBottom w:val="0"/>
          <w:divBdr>
            <w:top w:val="none" w:sz="0" w:space="0" w:color="auto"/>
            <w:left w:val="none" w:sz="0" w:space="0" w:color="auto"/>
            <w:bottom w:val="none" w:sz="0" w:space="0" w:color="auto"/>
            <w:right w:val="none" w:sz="0" w:space="0" w:color="auto"/>
          </w:divBdr>
        </w:div>
        <w:div w:id="1114209134">
          <w:marLeft w:val="0"/>
          <w:marRight w:val="0"/>
          <w:marTop w:val="0"/>
          <w:marBottom w:val="0"/>
          <w:divBdr>
            <w:top w:val="none" w:sz="0" w:space="0" w:color="auto"/>
            <w:left w:val="none" w:sz="0" w:space="0" w:color="auto"/>
            <w:bottom w:val="none" w:sz="0" w:space="0" w:color="auto"/>
            <w:right w:val="none" w:sz="0" w:space="0" w:color="auto"/>
          </w:divBdr>
        </w:div>
        <w:div w:id="2095278594">
          <w:marLeft w:val="0"/>
          <w:marRight w:val="0"/>
          <w:marTop w:val="0"/>
          <w:marBottom w:val="0"/>
          <w:divBdr>
            <w:top w:val="none" w:sz="0" w:space="0" w:color="auto"/>
            <w:left w:val="none" w:sz="0" w:space="0" w:color="auto"/>
            <w:bottom w:val="none" w:sz="0" w:space="0" w:color="auto"/>
            <w:right w:val="none" w:sz="0" w:space="0" w:color="auto"/>
          </w:divBdr>
        </w:div>
      </w:divsChild>
    </w:div>
    <w:div w:id="1417939815">
      <w:bodyDiv w:val="1"/>
      <w:marLeft w:val="0"/>
      <w:marRight w:val="0"/>
      <w:marTop w:val="0"/>
      <w:marBottom w:val="0"/>
      <w:divBdr>
        <w:top w:val="none" w:sz="0" w:space="0" w:color="auto"/>
        <w:left w:val="none" w:sz="0" w:space="0" w:color="auto"/>
        <w:bottom w:val="none" w:sz="0" w:space="0" w:color="auto"/>
        <w:right w:val="none" w:sz="0" w:space="0" w:color="auto"/>
      </w:divBdr>
    </w:div>
    <w:div w:id="1687247904">
      <w:bodyDiv w:val="1"/>
      <w:marLeft w:val="0"/>
      <w:marRight w:val="0"/>
      <w:marTop w:val="0"/>
      <w:marBottom w:val="0"/>
      <w:divBdr>
        <w:top w:val="none" w:sz="0" w:space="0" w:color="auto"/>
        <w:left w:val="none" w:sz="0" w:space="0" w:color="auto"/>
        <w:bottom w:val="none" w:sz="0" w:space="0" w:color="auto"/>
        <w:right w:val="none" w:sz="0" w:space="0" w:color="auto"/>
      </w:divBdr>
      <w:divsChild>
        <w:div w:id="454103314">
          <w:marLeft w:val="0"/>
          <w:marRight w:val="0"/>
          <w:marTop w:val="0"/>
          <w:marBottom w:val="0"/>
          <w:divBdr>
            <w:top w:val="none" w:sz="0" w:space="0" w:color="auto"/>
            <w:left w:val="none" w:sz="0" w:space="0" w:color="auto"/>
            <w:bottom w:val="none" w:sz="0" w:space="0" w:color="auto"/>
            <w:right w:val="none" w:sz="0" w:space="0" w:color="auto"/>
          </w:divBdr>
        </w:div>
        <w:div w:id="1568565611">
          <w:marLeft w:val="0"/>
          <w:marRight w:val="0"/>
          <w:marTop w:val="0"/>
          <w:marBottom w:val="0"/>
          <w:divBdr>
            <w:top w:val="none" w:sz="0" w:space="0" w:color="auto"/>
            <w:left w:val="none" w:sz="0" w:space="0" w:color="auto"/>
            <w:bottom w:val="none" w:sz="0" w:space="0" w:color="auto"/>
            <w:right w:val="none" w:sz="0" w:space="0" w:color="auto"/>
          </w:divBdr>
        </w:div>
        <w:div w:id="172714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d681dbc9-86b0-4c87-8c40-19091d83e92a">Not Checked</Status>
    <lcf76f155ced4ddcb4097134ff3c332f xmlns="d681dbc9-86b0-4c87-8c40-19091d83e92a">
      <Terms xmlns="http://schemas.microsoft.com/office/infopath/2007/PartnerControls"/>
    </lcf76f155ced4ddcb4097134ff3c332f>
    <_ip_UnifiedCompliancePolicyProperties xmlns="http://schemas.microsoft.com/sharepoint/v3" xsi:nil="true"/>
    <Progress xmlns="d681dbc9-86b0-4c87-8c40-19091d83e9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6F5E3CCBE6143A9DD75961B5AF5D4" ma:contentTypeVersion="18" ma:contentTypeDescription="Create a new document." ma:contentTypeScope="" ma:versionID="0e0285615118cabe34f5c686e1147fea">
  <xsd:schema xmlns:xsd="http://www.w3.org/2001/XMLSchema" xmlns:xs="http://www.w3.org/2001/XMLSchema" xmlns:p="http://schemas.microsoft.com/office/2006/metadata/properties" xmlns:ns1="http://schemas.microsoft.com/sharepoint/v3" xmlns:ns2="d681dbc9-86b0-4c87-8c40-19091d83e92a" xmlns:ns3="fdb3d82b-b1c5-4437-b6fb-fad3f8832c57" targetNamespace="http://schemas.microsoft.com/office/2006/metadata/properties" ma:root="true" ma:fieldsID="5d528088ae18f55026fc6d9da239d4e1" ns1:_="" ns2:_="" ns3:_="">
    <xsd:import namespace="http://schemas.microsoft.com/sharepoint/v3"/>
    <xsd:import namespace="d681dbc9-86b0-4c87-8c40-19091d83e92a"/>
    <xsd:import namespace="fdb3d82b-b1c5-4437-b6fb-fad3f8832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Status"/>
                <xsd:element ref="ns2:Progress"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1dbc9-86b0-4c87-8c40-19091d83e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Status" ma:index="19" ma:displayName="Status" ma:default="Not Checked" ma:internalName="Status">
      <xsd:simpleType>
        <xsd:restriction base="dms:Unknown">
          <xsd:enumeration value="Not Checked"/>
          <xsd:enumeration value="In Progress"/>
          <xsd:enumeration value="Checked"/>
        </xsd:restriction>
      </xsd:simpleType>
    </xsd:element>
    <xsd:element name="Progress" ma:index="20" nillable="true" ma:displayName="Progress" ma:format="Dropdown" ma:internalName="Progress">
      <xsd:simpleType>
        <xsd:restriction base="dms:Text">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3d82b-b1c5-4437-b6fb-fad3f8832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B7F8-CFB1-406C-A18F-E0D71FBE68A7}">
  <ds:schemaRefs>
    <ds:schemaRef ds:uri="http://schemas.microsoft.com/sharepoint/v3/contenttype/forms"/>
  </ds:schemaRefs>
</ds:datastoreItem>
</file>

<file path=customXml/itemProps2.xml><?xml version="1.0" encoding="utf-8"?>
<ds:datastoreItem xmlns:ds="http://schemas.openxmlformats.org/officeDocument/2006/customXml" ds:itemID="{C0398240-1C1E-4EF4-8FA9-24AA960F8A57}">
  <ds:schemaRefs>
    <ds:schemaRef ds:uri="http://schemas.microsoft.com/office/2006/metadata/properties"/>
    <ds:schemaRef ds:uri="http://schemas.microsoft.com/office/infopath/2007/PartnerControls"/>
    <ds:schemaRef ds:uri="http://schemas.microsoft.com/sharepoint/v3"/>
    <ds:schemaRef ds:uri="d681dbc9-86b0-4c87-8c40-19091d83e92a"/>
  </ds:schemaRefs>
</ds:datastoreItem>
</file>

<file path=customXml/itemProps3.xml><?xml version="1.0" encoding="utf-8"?>
<ds:datastoreItem xmlns:ds="http://schemas.openxmlformats.org/officeDocument/2006/customXml" ds:itemID="{359088F9-4D21-4511-9B47-E214F2EB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1dbc9-86b0-4c87-8c40-19091d83e92a"/>
    <ds:schemaRef ds:uri="fdb3d82b-b1c5-4437-b6fb-fad3f8832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447D6-9CC1-4AAA-A7AB-0E82E05B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4952</Words>
  <Characters>24552</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LONDON BOROUGH OF REDBRIDGE</vt:lpstr>
    </vt:vector>
  </TitlesOfParts>
  <Company>London Borough of Havering</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REDBRIDGE</dc:title>
  <dc:subject/>
  <dc:creator>LBH</dc:creator>
  <cp:keywords/>
  <dc:description/>
  <cp:lastModifiedBy>TLawlor@STBP.st-bedes.redbridge.sch.uk</cp:lastModifiedBy>
  <cp:revision>2</cp:revision>
  <cp:lastPrinted>2010-03-25T10:48:00Z</cp:lastPrinted>
  <dcterms:created xsi:type="dcterms:W3CDTF">2023-06-29T14:13:00Z</dcterms:created>
  <dcterms:modified xsi:type="dcterms:W3CDTF">2023-06-29T14:13:00Z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0x010100AAB6F5E3CCBE6143A9DD75961B5AF5D4</vt:lpwstr>
  </property>
  <property fmtid="{D5CDD505-2E9C-101B-9397-08002B2CF9AE}" pid="3" name="MediaServiceImageTags">
    <vt:lpwstr/>
  </property>
</Properties>
</file>